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951" w:rsidRDefault="00B86951" w:rsidP="00B869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6951">
        <w:rPr>
          <w:rFonts w:ascii="Times New Roman" w:hAnsi="Times New Roman"/>
          <w:b/>
          <w:sz w:val="28"/>
          <w:szCs w:val="28"/>
        </w:rPr>
        <w:t xml:space="preserve">Муниципальное бюджетное образовательное учреждение дополнительного образования «Центр детского творчества» </w:t>
      </w: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86951">
        <w:rPr>
          <w:rFonts w:ascii="Times New Roman" w:hAnsi="Times New Roman"/>
          <w:b/>
          <w:sz w:val="28"/>
          <w:szCs w:val="28"/>
        </w:rPr>
        <w:t>Ютазинского</w:t>
      </w:r>
      <w:proofErr w:type="spellEnd"/>
      <w:r w:rsidRPr="00B86951">
        <w:rPr>
          <w:rFonts w:ascii="Times New Roman" w:hAnsi="Times New Roman"/>
          <w:b/>
          <w:sz w:val="28"/>
          <w:szCs w:val="28"/>
        </w:rPr>
        <w:t xml:space="preserve"> муниципального района РТ </w:t>
      </w: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951" w:rsidRPr="00B86951" w:rsidRDefault="00B86951" w:rsidP="00B86951">
      <w:pPr>
        <w:tabs>
          <w:tab w:val="left" w:pos="643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86951">
        <w:rPr>
          <w:rFonts w:ascii="Times New Roman" w:hAnsi="Times New Roman"/>
          <w:b/>
          <w:sz w:val="28"/>
          <w:szCs w:val="28"/>
        </w:rPr>
        <w:tab/>
      </w: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951" w:rsidRPr="00B86951" w:rsidRDefault="00B86951" w:rsidP="00B8695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86951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8695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УТВЕРЖДАЮ</w:t>
      </w:r>
    </w:p>
    <w:p w:rsidR="00B86951" w:rsidRPr="00B86951" w:rsidRDefault="00B86951" w:rsidP="00B8695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86951">
        <w:rPr>
          <w:rFonts w:ascii="Times New Roman" w:hAnsi="Times New Roman"/>
          <w:sz w:val="24"/>
          <w:szCs w:val="24"/>
        </w:rPr>
        <w:t>Директор МБОУДОД «ЦДТ»</w:t>
      </w:r>
    </w:p>
    <w:p w:rsidR="00B86951" w:rsidRPr="00B86951" w:rsidRDefault="00B86951" w:rsidP="00B8695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86951">
        <w:rPr>
          <w:rFonts w:ascii="Times New Roman" w:hAnsi="Times New Roman"/>
          <w:sz w:val="24"/>
          <w:szCs w:val="24"/>
        </w:rPr>
        <w:t xml:space="preserve">                                                     __________ </w:t>
      </w:r>
      <w:proofErr w:type="spellStart"/>
      <w:r w:rsidRPr="00B86951">
        <w:rPr>
          <w:rFonts w:ascii="Times New Roman" w:hAnsi="Times New Roman"/>
          <w:sz w:val="24"/>
          <w:szCs w:val="24"/>
        </w:rPr>
        <w:t>Р.М.Хайдаров</w:t>
      </w:r>
      <w:proofErr w:type="spellEnd"/>
      <w:r w:rsidRPr="00B86951">
        <w:rPr>
          <w:rFonts w:ascii="Times New Roman" w:hAnsi="Times New Roman"/>
          <w:sz w:val="24"/>
          <w:szCs w:val="24"/>
        </w:rPr>
        <w:t xml:space="preserve">  </w:t>
      </w:r>
    </w:p>
    <w:p w:rsidR="00B86951" w:rsidRPr="00B86951" w:rsidRDefault="00B86951" w:rsidP="00B86951">
      <w:pPr>
        <w:spacing w:after="0" w:line="240" w:lineRule="auto"/>
        <w:jc w:val="right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86951">
        <w:rPr>
          <w:rFonts w:ascii="Times New Roman" w:hAnsi="Times New Roman"/>
          <w:sz w:val="24"/>
          <w:szCs w:val="24"/>
        </w:rPr>
        <w:t xml:space="preserve"> «____»_____________20__г.       </w:t>
      </w: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B86951">
        <w:rPr>
          <w:rFonts w:ascii="Times New Roman" w:eastAsia="Times New Roman" w:hAnsi="Times New Roman"/>
          <w:b/>
          <w:sz w:val="52"/>
          <w:szCs w:val="52"/>
          <w:lang w:eastAsia="ru-RU"/>
        </w:rPr>
        <w:t>Образовательная программа дополнительного образования детей объединения «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Юный конструктор</w:t>
      </w:r>
      <w:r w:rsidRPr="00B86951">
        <w:rPr>
          <w:rFonts w:ascii="Times New Roman" w:eastAsia="Times New Roman" w:hAnsi="Times New Roman"/>
          <w:b/>
          <w:sz w:val="52"/>
          <w:szCs w:val="52"/>
          <w:lang w:eastAsia="ru-RU"/>
        </w:rPr>
        <w:t>»</w:t>
      </w: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ind w:left="538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6951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Педагог </w:t>
      </w:r>
      <w:proofErr w:type="gramStart"/>
      <w:r w:rsidRPr="00B86951">
        <w:rPr>
          <w:rFonts w:ascii="Times New Roman" w:eastAsia="Times New Roman" w:hAnsi="Times New Roman"/>
          <w:sz w:val="24"/>
          <w:szCs w:val="24"/>
          <w:lang w:eastAsia="ru-RU"/>
        </w:rPr>
        <w:t>ДО</w:t>
      </w:r>
      <w:proofErr w:type="gramEnd"/>
      <w:r w:rsidRPr="00B86951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B86951" w:rsidRPr="00B86951" w:rsidRDefault="00B86951" w:rsidP="00B86951">
      <w:pPr>
        <w:spacing w:after="0" w:line="240" w:lineRule="auto"/>
        <w:ind w:left="5669" w:hanging="34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695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Беззубова Юлдуз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Шавкатовна</w:t>
      </w:r>
      <w:proofErr w:type="spellEnd"/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B86951" w:rsidRPr="00B86951" w:rsidRDefault="00B86951" w:rsidP="00B8695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86951">
        <w:rPr>
          <w:rFonts w:ascii="Times New Roman" w:eastAsia="Times New Roman" w:hAnsi="Times New Roman"/>
          <w:sz w:val="24"/>
          <w:szCs w:val="24"/>
          <w:lang w:eastAsia="ru-RU"/>
        </w:rPr>
        <w:t>п.г.т</w:t>
      </w:r>
      <w:proofErr w:type="spellEnd"/>
      <w:r w:rsidRPr="00B86951">
        <w:rPr>
          <w:rFonts w:ascii="Times New Roman" w:eastAsia="Times New Roman" w:hAnsi="Times New Roman"/>
          <w:sz w:val="24"/>
          <w:szCs w:val="24"/>
          <w:lang w:eastAsia="ru-RU"/>
        </w:rPr>
        <w:t>. Уруссу</w:t>
      </w:r>
    </w:p>
    <w:p w:rsidR="00B86951" w:rsidRPr="00B86951" w:rsidRDefault="00B86951" w:rsidP="00B8695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6951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B86951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B86951" w:rsidRDefault="00B86951" w:rsidP="005030AB">
      <w:pPr>
        <w:spacing w:line="36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B86951" w:rsidRDefault="00B86951" w:rsidP="005030AB">
      <w:pPr>
        <w:spacing w:line="360" w:lineRule="auto"/>
        <w:jc w:val="center"/>
        <w:rPr>
          <w:rFonts w:ascii="Times New Roman" w:hAnsi="Times New Roman"/>
          <w:noProof/>
          <w:sz w:val="24"/>
          <w:szCs w:val="24"/>
        </w:rPr>
      </w:pPr>
    </w:p>
    <w:p w:rsidR="00D85182" w:rsidRPr="009427E4" w:rsidRDefault="007E1563" w:rsidP="005030A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5739765</wp:posOffset>
                </wp:positionH>
                <wp:positionV relativeFrom="paragraph">
                  <wp:posOffset>-371475</wp:posOffset>
                </wp:positionV>
                <wp:extent cx="257175" cy="180975"/>
                <wp:effectExtent l="0" t="0" r="381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51.95pt;margin-top:-29.25pt;width:20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" stroked="f"/>
            </w:pict>
          </mc:Fallback>
        </mc:AlternateContent>
      </w:r>
      <w:r w:rsidR="00D85182" w:rsidRPr="009427E4">
        <w:rPr>
          <w:rFonts w:ascii="Times New Roman" w:hAnsi="Times New Roman"/>
          <w:noProof/>
          <w:sz w:val="24"/>
          <w:szCs w:val="24"/>
        </w:rPr>
        <w:t>Содержание</w:t>
      </w:r>
    </w:p>
    <w:p w:rsidR="00D85182" w:rsidRPr="009427E4" w:rsidRDefault="00D85182" w:rsidP="005030AB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427E4">
        <w:rPr>
          <w:rFonts w:ascii="Times New Roman" w:hAnsi="Times New Roman"/>
          <w:sz w:val="24"/>
          <w:szCs w:val="24"/>
        </w:rPr>
        <w:t>Пояснительная записка…………………………………………………….</w:t>
      </w:r>
      <w:r>
        <w:rPr>
          <w:rFonts w:ascii="Times New Roman" w:hAnsi="Times New Roman"/>
          <w:sz w:val="24"/>
          <w:szCs w:val="24"/>
          <w:lang w:val="en-US"/>
        </w:rPr>
        <w:t>3-5</w:t>
      </w:r>
    </w:p>
    <w:p w:rsidR="00D85182" w:rsidRPr="009427E4" w:rsidRDefault="00D85182" w:rsidP="005030AB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427E4">
        <w:rPr>
          <w:rFonts w:ascii="Times New Roman" w:hAnsi="Times New Roman"/>
          <w:sz w:val="24"/>
          <w:szCs w:val="24"/>
        </w:rPr>
        <w:t xml:space="preserve">Место внеурочной деятельности…………………………………………. </w:t>
      </w:r>
      <w:r>
        <w:rPr>
          <w:rFonts w:ascii="Times New Roman" w:hAnsi="Times New Roman"/>
          <w:sz w:val="24"/>
          <w:szCs w:val="24"/>
          <w:lang w:val="en-US"/>
        </w:rPr>
        <w:t>5</w:t>
      </w:r>
    </w:p>
    <w:p w:rsidR="00D85182" w:rsidRPr="009427E4" w:rsidRDefault="00D85182" w:rsidP="005030AB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427E4">
        <w:rPr>
          <w:rFonts w:ascii="Times New Roman" w:hAnsi="Times New Roman"/>
          <w:sz w:val="24"/>
          <w:szCs w:val="24"/>
        </w:rPr>
        <w:t>Пл</w:t>
      </w:r>
      <w:r>
        <w:rPr>
          <w:rFonts w:ascii="Times New Roman" w:hAnsi="Times New Roman"/>
          <w:sz w:val="24"/>
          <w:szCs w:val="24"/>
        </w:rPr>
        <w:t>анируемые результаты освоения уча</w:t>
      </w:r>
      <w:r w:rsidRPr="009427E4">
        <w:rPr>
          <w:rFonts w:ascii="Times New Roman" w:hAnsi="Times New Roman"/>
          <w:sz w:val="24"/>
          <w:szCs w:val="24"/>
        </w:rPr>
        <w:t>щимися программы внеурочной деятельности…………………………………………………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</w:t>
      </w:r>
      <w:r w:rsidRPr="007B6C8F">
        <w:rPr>
          <w:rFonts w:ascii="Times New Roman" w:hAnsi="Times New Roman"/>
          <w:sz w:val="24"/>
          <w:szCs w:val="24"/>
        </w:rPr>
        <w:t>...5</w:t>
      </w:r>
    </w:p>
    <w:p w:rsidR="00D85182" w:rsidRPr="009427E4" w:rsidRDefault="00D85182" w:rsidP="005030AB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427E4">
        <w:rPr>
          <w:rFonts w:ascii="Times New Roman" w:hAnsi="Times New Roman"/>
          <w:sz w:val="24"/>
          <w:szCs w:val="24"/>
        </w:rPr>
        <w:t>Содержание программы……………………………………………………</w:t>
      </w:r>
      <w:r>
        <w:rPr>
          <w:rFonts w:ascii="Times New Roman" w:hAnsi="Times New Roman"/>
          <w:sz w:val="24"/>
          <w:szCs w:val="24"/>
          <w:lang w:val="en-US"/>
        </w:rPr>
        <w:t>5-8</w:t>
      </w:r>
    </w:p>
    <w:p w:rsidR="00D85182" w:rsidRPr="009427E4" w:rsidRDefault="00D85182" w:rsidP="005030AB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427E4">
        <w:rPr>
          <w:rFonts w:ascii="Times New Roman" w:hAnsi="Times New Roman"/>
          <w:sz w:val="24"/>
          <w:szCs w:val="24"/>
        </w:rPr>
        <w:t>Календарно-тематическое планирование ………………………………...</w:t>
      </w:r>
      <w:r>
        <w:rPr>
          <w:rFonts w:ascii="Times New Roman" w:hAnsi="Times New Roman"/>
          <w:sz w:val="24"/>
          <w:szCs w:val="24"/>
          <w:lang w:val="en-US"/>
        </w:rPr>
        <w:t>9-10</w:t>
      </w:r>
    </w:p>
    <w:p w:rsidR="00D85182" w:rsidRPr="009427E4" w:rsidRDefault="00D85182" w:rsidP="005030AB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9427E4">
        <w:rPr>
          <w:rFonts w:ascii="Times New Roman" w:hAnsi="Times New Roman"/>
          <w:sz w:val="24"/>
          <w:szCs w:val="24"/>
        </w:rPr>
        <w:t>Учебно – методическое обеспечение……………………………………...</w:t>
      </w:r>
      <w:r>
        <w:rPr>
          <w:rFonts w:ascii="Times New Roman" w:hAnsi="Times New Roman"/>
          <w:sz w:val="24"/>
          <w:szCs w:val="24"/>
          <w:lang w:val="en-US"/>
        </w:rPr>
        <w:t>11</w:t>
      </w:r>
    </w:p>
    <w:p w:rsidR="00D85182" w:rsidRPr="009427E4" w:rsidRDefault="00D85182" w:rsidP="005030AB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85182" w:rsidRDefault="00D85182" w:rsidP="005030A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B35AC">
        <w:rPr>
          <w:sz w:val="28"/>
          <w:szCs w:val="28"/>
        </w:rPr>
        <w:br w:type="page"/>
      </w:r>
    </w:p>
    <w:p w:rsidR="00D85182" w:rsidRDefault="00D85182" w:rsidP="00CA6CF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A6CF2">
        <w:rPr>
          <w:rFonts w:ascii="Times New Roman" w:hAnsi="Times New Roman"/>
          <w:sz w:val="24"/>
          <w:szCs w:val="24"/>
        </w:rPr>
        <w:lastRenderedPageBreak/>
        <w:t>Пояснительная записка</w:t>
      </w:r>
    </w:p>
    <w:p w:rsidR="00D85182" w:rsidRPr="009427E4" w:rsidRDefault="00D85182" w:rsidP="009427E4">
      <w:pPr>
        <w:shd w:val="clear" w:color="auto" w:fill="FFFFFF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427E4">
        <w:rPr>
          <w:rFonts w:ascii="Times New Roman" w:hAnsi="Times New Roman"/>
          <w:color w:val="000000"/>
          <w:sz w:val="24"/>
          <w:szCs w:val="24"/>
        </w:rPr>
        <w:t>Рабочая программа составлена на основе следующих нормативно - правовых документов:</w:t>
      </w:r>
    </w:p>
    <w:p w:rsidR="00D85182" w:rsidRPr="009427E4" w:rsidRDefault="00D85182" w:rsidP="009427E4">
      <w:pPr>
        <w:tabs>
          <w:tab w:val="left" w:pos="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9427E4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начального общего образования, утверждённого приказом Министерства образования и науки Российской Федерации № 373  от 6 октября 2009г.;</w:t>
      </w:r>
    </w:p>
    <w:p w:rsidR="00D85182" w:rsidRPr="009427E4" w:rsidRDefault="00D85182" w:rsidP="009427E4">
      <w:pPr>
        <w:tabs>
          <w:tab w:val="left" w:pos="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9427E4">
        <w:rPr>
          <w:rFonts w:ascii="Times New Roman" w:hAnsi="Times New Roman"/>
          <w:sz w:val="24"/>
          <w:szCs w:val="24"/>
        </w:rPr>
        <w:t xml:space="preserve">- основной образовательной программы начального общего образования Муниципального автономного общеобразовательного учреждения «Средняя общеобразовательная школа №31» городского округа город Стерлитамак Республики Башкортостан </w:t>
      </w:r>
    </w:p>
    <w:p w:rsidR="00D85182" w:rsidRPr="009427E4" w:rsidRDefault="00D85182" w:rsidP="009427E4">
      <w:pPr>
        <w:tabs>
          <w:tab w:val="left" w:pos="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9427E4">
        <w:rPr>
          <w:rFonts w:ascii="Times New Roman" w:hAnsi="Times New Roman"/>
          <w:sz w:val="24"/>
          <w:szCs w:val="24"/>
        </w:rPr>
        <w:t>- положения о рабочей программе (приказ № 262 от 07.09.2011г.);</w:t>
      </w:r>
    </w:p>
    <w:p w:rsidR="00D85182" w:rsidRDefault="00D85182" w:rsidP="009427E4">
      <w:pPr>
        <w:tabs>
          <w:tab w:val="left" w:pos="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9427E4">
        <w:rPr>
          <w:rFonts w:ascii="Times New Roman" w:hAnsi="Times New Roman"/>
          <w:sz w:val="24"/>
          <w:szCs w:val="24"/>
        </w:rPr>
        <w:t xml:space="preserve">-"Санитарно-эпидемиологические требования к условиям и организации обучения в общеобразовательных учреждениях" СанПиН 2.4.2.2821-10  , утверждённые постановлением Главного государственного санитарного врача РФ N 189 от 29.12.2010 </w:t>
      </w:r>
    </w:p>
    <w:p w:rsidR="00D85182" w:rsidRDefault="00D85182" w:rsidP="00CA6CF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Новые жизненные условия, в которые поставлены современные учащиеся, вступающие в жизнь, выдвигают свои требования:</w:t>
      </w:r>
    </w:p>
    <w:p w:rsidR="00D85182" w:rsidRDefault="00D85182" w:rsidP="00CA6C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Быть мыслящими, инициативными, самостоятельными, вырабатывать свои новые оригинальные решения</w:t>
      </w:r>
    </w:p>
    <w:p w:rsidR="00D85182" w:rsidRDefault="00D85182" w:rsidP="00CA6CF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Быть ориентированными на лучшие конечные результаты.</w:t>
      </w:r>
    </w:p>
    <w:p w:rsidR="00D85182" w:rsidRDefault="00D85182" w:rsidP="00066D6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Реализация этих требований предполагает человека с творческими способностями. Среди многообразия видов творческой деятельности конструирование занимает одно из ведущих положений. Этот вид деятельности связан с эмоциональной стороной жизни человека, в ней находят свое отражение  особенности восприятия человеком окружающего мира. В конструировании проявляются многие психические процессы, но, пожалуй, наиболее ярко – творческое воображение и мышление.</w:t>
      </w:r>
    </w:p>
    <w:p w:rsidR="00D85182" w:rsidRDefault="00D85182" w:rsidP="00CA6CF2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Одним из видов конструирования является оригами. Для чего мы учимся складывать бумагу? Для чего нужно </w:t>
      </w:r>
      <w:proofErr w:type="spellStart"/>
      <w:r>
        <w:rPr>
          <w:rFonts w:ascii="Times New Roman" w:hAnsi="Times New Roman"/>
          <w:sz w:val="24"/>
          <w:szCs w:val="24"/>
        </w:rPr>
        <w:t>бумагопластика</w:t>
      </w:r>
      <w:proofErr w:type="spellEnd"/>
      <w:r>
        <w:rPr>
          <w:rFonts w:ascii="Times New Roman" w:hAnsi="Times New Roman"/>
          <w:sz w:val="24"/>
          <w:szCs w:val="24"/>
        </w:rPr>
        <w:t>?</w:t>
      </w:r>
    </w:p>
    <w:p w:rsidR="00D85182" w:rsidRDefault="00D85182" w:rsidP="00CA6CF2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Бумагопластика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D85182" w:rsidRDefault="00D85182" w:rsidP="00CA6CF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развивает пространственное воображение, память, творческие и исследовательские способности, чертежные навыки, мелкую мускулатуру кистей рук, концентрацию внимания, уверенность в своих силах и способностях, так как неуспевающих на занятиях оригами нет;</w:t>
      </w:r>
    </w:p>
    <w:p w:rsidR="00D85182" w:rsidRDefault="00D85182" w:rsidP="00CA6CF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знакомит с основными геометрическими понятиями;</w:t>
      </w:r>
    </w:p>
    <w:p w:rsidR="00D85182" w:rsidRDefault="00D85182" w:rsidP="00CA6CF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улучшает способность следовать устным инструкциям;</w:t>
      </w:r>
    </w:p>
    <w:p w:rsidR="00D85182" w:rsidRDefault="00D85182" w:rsidP="00CA6CF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расширяет коммуникативные способности;</w:t>
      </w:r>
    </w:p>
    <w:p w:rsidR="00D85182" w:rsidRDefault="00D85182" w:rsidP="00CA6CF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воспитывает личность как члена общества с его нравственными, патриотическими, интернациональными чувствами;</w:t>
      </w:r>
    </w:p>
    <w:p w:rsidR="00D85182" w:rsidRDefault="00D85182" w:rsidP="00CA6CF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воспитывает наблюдательность, художественно – эстетический вкус детей, самостоятельность и аккуратность при работе.</w:t>
      </w:r>
    </w:p>
    <w:p w:rsidR="00D85182" w:rsidRDefault="00D85182" w:rsidP="00066D62">
      <w:pPr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Бумагопластика</w:t>
      </w:r>
      <w:proofErr w:type="spellEnd"/>
      <w:r>
        <w:rPr>
          <w:rFonts w:ascii="Times New Roman" w:hAnsi="Times New Roman"/>
          <w:sz w:val="24"/>
          <w:szCs w:val="24"/>
        </w:rPr>
        <w:t xml:space="preserve"> помогает осваивать чтение, графические основы письма, математику и геометрию, природоведение, историю. Дети увлечённо изучают литературу, связанную с оригами, находятся в постоянном поиске нового.</w:t>
      </w:r>
    </w:p>
    <w:p w:rsidR="00D85182" w:rsidRDefault="00D85182" w:rsidP="00066D62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/>
          <w:sz w:val="24"/>
          <w:szCs w:val="24"/>
        </w:rPr>
        <w:t>Бумагопластика</w:t>
      </w:r>
      <w:proofErr w:type="spellEnd"/>
      <w:r>
        <w:rPr>
          <w:rFonts w:ascii="Times New Roman" w:hAnsi="Times New Roman"/>
          <w:sz w:val="24"/>
          <w:szCs w:val="24"/>
        </w:rPr>
        <w:t xml:space="preserve"> – идеальная дидактическая игра, развивающая фантазию и изобретательность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логику и пространственное мышление, воображение и интеллект.</w:t>
      </w:r>
    </w:p>
    <w:p w:rsidR="00D85182" w:rsidRDefault="00D85182" w:rsidP="00066D62">
      <w:pPr>
        <w:tabs>
          <w:tab w:val="left" w:pos="426"/>
        </w:tabs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Программа «</w:t>
      </w:r>
      <w:proofErr w:type="spellStart"/>
      <w:r>
        <w:rPr>
          <w:rFonts w:ascii="Times New Roman" w:hAnsi="Times New Roman"/>
          <w:sz w:val="24"/>
          <w:szCs w:val="24"/>
        </w:rPr>
        <w:t>Бумагопластика</w:t>
      </w:r>
      <w:proofErr w:type="spellEnd"/>
      <w:r>
        <w:rPr>
          <w:rFonts w:ascii="Times New Roman" w:hAnsi="Times New Roman"/>
          <w:sz w:val="24"/>
          <w:szCs w:val="24"/>
        </w:rPr>
        <w:t>» общекультурной направленности, созданной на основе результатов многолетней работы по обучению учащихся начальной школы основам искусства оригами.</w:t>
      </w:r>
    </w:p>
    <w:p w:rsidR="00D85182" w:rsidRDefault="00D85182" w:rsidP="00A503BF">
      <w:pPr>
        <w:tabs>
          <w:tab w:val="left" w:pos="142"/>
          <w:tab w:val="left" w:pos="426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программы:</w:t>
      </w:r>
    </w:p>
    <w:p w:rsidR="00D85182" w:rsidRDefault="00D85182" w:rsidP="00A503BF">
      <w:pPr>
        <w:pStyle w:val="a3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всестороннее интеллектуальное и эстетическое развитие младших школьников, развитие их творческих способностей, логического мышления, художественного вкуса, расширение кругозора.</w:t>
      </w:r>
    </w:p>
    <w:p w:rsidR="00D85182" w:rsidRDefault="00D85182" w:rsidP="00A503BF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Задачи программы:</w:t>
      </w:r>
    </w:p>
    <w:p w:rsidR="00D85182" w:rsidRDefault="00D85182" w:rsidP="0017380E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Обучающие </w:t>
      </w:r>
    </w:p>
    <w:p w:rsidR="00D85182" w:rsidRDefault="00D85182" w:rsidP="00A503BF">
      <w:pPr>
        <w:pStyle w:val="a3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знакомство учащихся с основными геометрическими понятиями и базовыми формами оригами;</w:t>
      </w:r>
    </w:p>
    <w:p w:rsidR="00D85182" w:rsidRDefault="00D85182" w:rsidP="00A503BF">
      <w:pPr>
        <w:pStyle w:val="a3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умения следовать устным инструкциям, читать и зарисовывать схемы изделий;</w:t>
      </w:r>
    </w:p>
    <w:p w:rsidR="00D85182" w:rsidRDefault="00D85182" w:rsidP="00A503BF">
      <w:pPr>
        <w:pStyle w:val="a3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обучение различным приемам работы с бумагой;</w:t>
      </w:r>
    </w:p>
    <w:p w:rsidR="00D85182" w:rsidRDefault="00D85182" w:rsidP="00A503BF">
      <w:pPr>
        <w:pStyle w:val="a3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знаний, полученных на уроках окружающего мира, труда, рисования и других, для создания композиций с изделиями, выполненными в технике оригами.</w:t>
      </w:r>
    </w:p>
    <w:p w:rsidR="00D85182" w:rsidRDefault="00D85182" w:rsidP="0017380E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Развивающие:</w:t>
      </w:r>
    </w:p>
    <w:p w:rsidR="00D85182" w:rsidRDefault="00D85182" w:rsidP="0017380E">
      <w:pPr>
        <w:pStyle w:val="a3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внимания, памяти, логического и абстрактного мышления, пространственного воображения;</w:t>
      </w:r>
    </w:p>
    <w:p w:rsidR="00D85182" w:rsidRDefault="00D85182" w:rsidP="0017380E">
      <w:pPr>
        <w:pStyle w:val="a3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мелкой моторики рук и глазомер;</w:t>
      </w:r>
    </w:p>
    <w:p w:rsidR="00D85182" w:rsidRDefault="00D85182" w:rsidP="0017380E">
      <w:pPr>
        <w:pStyle w:val="a3"/>
        <w:numPr>
          <w:ilvl w:val="0"/>
          <w:numId w:val="4"/>
        </w:num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художественного вкуса, творческих способностей и фантазии детей.</w:t>
      </w:r>
    </w:p>
    <w:p w:rsidR="00D85182" w:rsidRDefault="00D85182" w:rsidP="0017380E">
      <w:pPr>
        <w:tabs>
          <w:tab w:val="left" w:pos="28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Воспитательные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D85182" w:rsidRDefault="00D85182" w:rsidP="0017380E">
      <w:pPr>
        <w:pStyle w:val="a3"/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7380E">
        <w:rPr>
          <w:rFonts w:ascii="Times New Roman" w:hAnsi="Times New Roman"/>
          <w:sz w:val="24"/>
          <w:szCs w:val="24"/>
        </w:rPr>
        <w:t xml:space="preserve">воспитание интереса к искусству </w:t>
      </w:r>
      <w:proofErr w:type="spellStart"/>
      <w:r w:rsidRPr="0017380E">
        <w:rPr>
          <w:rFonts w:ascii="Times New Roman" w:hAnsi="Times New Roman"/>
          <w:sz w:val="24"/>
          <w:szCs w:val="24"/>
        </w:rPr>
        <w:t>бумагопластики</w:t>
      </w:r>
      <w:proofErr w:type="spellEnd"/>
      <w:r w:rsidRPr="0017380E">
        <w:rPr>
          <w:rFonts w:ascii="Times New Roman" w:hAnsi="Times New Roman"/>
          <w:sz w:val="24"/>
          <w:szCs w:val="24"/>
        </w:rPr>
        <w:t>;</w:t>
      </w:r>
    </w:p>
    <w:p w:rsidR="00D85182" w:rsidRDefault="00D85182" w:rsidP="0017380E">
      <w:pPr>
        <w:pStyle w:val="a3"/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расширение коммуникативных способностей детей;</w:t>
      </w:r>
    </w:p>
    <w:p w:rsidR="00D85182" w:rsidRDefault="00D85182" w:rsidP="0017380E">
      <w:pPr>
        <w:pStyle w:val="a3"/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культуры труда и совершенствование трудовых навыков.</w:t>
      </w:r>
    </w:p>
    <w:p w:rsidR="00D85182" w:rsidRDefault="00D85182" w:rsidP="006D67B5">
      <w:pPr>
        <w:tabs>
          <w:tab w:val="left" w:pos="0"/>
        </w:tabs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Программа «</w:t>
      </w:r>
      <w:proofErr w:type="spellStart"/>
      <w:r>
        <w:rPr>
          <w:rFonts w:ascii="Times New Roman" w:hAnsi="Times New Roman"/>
          <w:sz w:val="24"/>
          <w:szCs w:val="24"/>
        </w:rPr>
        <w:t>Бумагопластика</w:t>
      </w:r>
      <w:proofErr w:type="spellEnd"/>
      <w:r>
        <w:rPr>
          <w:rFonts w:ascii="Times New Roman" w:hAnsi="Times New Roman"/>
          <w:sz w:val="24"/>
          <w:szCs w:val="24"/>
        </w:rPr>
        <w:t>» адресована учащимся начальной школы и рассчитана на 2 года – полный курс обучения детей в начальной школе. Занятия проводятся 6 раз в неделю.</w:t>
      </w:r>
    </w:p>
    <w:p w:rsidR="00D85182" w:rsidRDefault="00D85182" w:rsidP="006D67B5">
      <w:pPr>
        <w:tabs>
          <w:tab w:val="left" w:pos="0"/>
        </w:tabs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Программа предусматривает преподавание материала по «восходящей спирали», то есть периодическое возращение к определенным приемам на более высоком и сложном уровне. Все задания соответствуют по сложности детям определенного возраста.</w:t>
      </w:r>
    </w:p>
    <w:p w:rsidR="00D85182" w:rsidRDefault="00D85182" w:rsidP="006D67B5">
      <w:pPr>
        <w:tabs>
          <w:tab w:val="left" w:pos="0"/>
        </w:tabs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Программа предполагает и постепенное изменение видов работы: от создания фигурок до сочинения сказок, коллективных работ, творческих альбомов детей, сказочных персонажей с последующей драматизацией, участие в конкурсах и выставках.</w:t>
      </w:r>
    </w:p>
    <w:p w:rsidR="00D85182" w:rsidRDefault="00D85182" w:rsidP="006D67B5">
      <w:pPr>
        <w:tabs>
          <w:tab w:val="left" w:pos="0"/>
        </w:tabs>
        <w:spacing w:after="0"/>
        <w:ind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Основная задача на всех этапах освоения программы – содействовать развитию инициативы, выдумки и творчества детей в атмосфере эстетических переживаний и увлеченности, совместного творчества взрослого и ребенка.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концу обучения учащиеся должны знать: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что такое </w:t>
      </w:r>
      <w:proofErr w:type="spellStart"/>
      <w:r>
        <w:rPr>
          <w:rFonts w:ascii="Times New Roman" w:hAnsi="Times New Roman"/>
          <w:sz w:val="24"/>
          <w:szCs w:val="24"/>
        </w:rPr>
        <w:t>бумагопластика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историю возникновения оригами;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основные приемы работы, способ складывания базового треугольника;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название, назначение, правила пользования ручными инструментами для обработки бумаги, картона, и других материалов;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название, приемы складывания модулей;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необходимые правила техники безопасности в процессе всех этапов работы.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Уметь: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подбирать бумагу нужного цвета;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выполнять разметку листа бумаги;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пользоваться схемой, технологической и пооперационной картой;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пользоваться чертежами, инструментами, ножницами;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собирать игрушки – «</w:t>
      </w:r>
      <w:proofErr w:type="spellStart"/>
      <w:r>
        <w:rPr>
          <w:rFonts w:ascii="Times New Roman" w:hAnsi="Times New Roman"/>
          <w:sz w:val="24"/>
          <w:szCs w:val="24"/>
        </w:rPr>
        <w:t>оригамушки</w:t>
      </w:r>
      <w:proofErr w:type="spellEnd"/>
      <w:r>
        <w:rPr>
          <w:rFonts w:ascii="Times New Roman" w:hAnsi="Times New Roman"/>
          <w:sz w:val="24"/>
          <w:szCs w:val="24"/>
        </w:rPr>
        <w:t>»;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Составлять композицию из готовых поделок;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уметь красиво, выразительно эстетически грамотно оформить игрушку;</w:t>
      </w: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анализировать образец, анализировать свою работу.</w:t>
      </w:r>
    </w:p>
    <w:p w:rsidR="00D85182" w:rsidRPr="00597DA8" w:rsidRDefault="00D85182" w:rsidP="00597DA8">
      <w:pPr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  <w:r w:rsidRPr="00597DA8">
        <w:rPr>
          <w:rFonts w:ascii="Times New Roman" w:hAnsi="Times New Roman"/>
          <w:sz w:val="24"/>
          <w:szCs w:val="24"/>
        </w:rPr>
        <w:t>Место внеурочной деятельности</w:t>
      </w:r>
    </w:p>
    <w:p w:rsidR="00D85182" w:rsidRDefault="00D85182" w:rsidP="00597DA8">
      <w:pPr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97DA8">
        <w:rPr>
          <w:rFonts w:ascii="Times New Roman" w:hAnsi="Times New Roman"/>
          <w:sz w:val="24"/>
          <w:szCs w:val="24"/>
        </w:rPr>
        <w:t>Рабочая программа составлена в соответствии с годовым календарным графиком, учебным пла</w:t>
      </w:r>
      <w:r>
        <w:rPr>
          <w:rFonts w:ascii="Times New Roman" w:hAnsi="Times New Roman"/>
          <w:sz w:val="24"/>
          <w:szCs w:val="24"/>
        </w:rPr>
        <w:t>ном на 2014-2015 учебный год</w:t>
      </w:r>
      <w:r w:rsidRPr="00597DA8">
        <w:rPr>
          <w:rFonts w:ascii="Times New Roman" w:hAnsi="Times New Roman"/>
          <w:sz w:val="24"/>
          <w:szCs w:val="24"/>
        </w:rPr>
        <w:t>.</w:t>
      </w:r>
    </w:p>
    <w:p w:rsidR="00D85182" w:rsidRDefault="00D85182" w:rsidP="00B84DDC">
      <w:pPr>
        <w:tabs>
          <w:tab w:val="left" w:pos="0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освоения учащимися внеурочной деятельности</w:t>
      </w:r>
    </w:p>
    <w:p w:rsidR="00D85182" w:rsidRDefault="00D85182" w:rsidP="00B84DDC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Познавательные</w:t>
      </w:r>
    </w:p>
    <w:p w:rsidR="00D85182" w:rsidRDefault="00D85182" w:rsidP="00066D62">
      <w:pPr>
        <w:pStyle w:val="a3"/>
        <w:numPr>
          <w:ilvl w:val="0"/>
          <w:numId w:val="7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осознанно и произвольно строить сообщения в устной и письменной форме;</w:t>
      </w:r>
    </w:p>
    <w:p w:rsidR="00D85182" w:rsidRDefault="00D85182" w:rsidP="00066D62">
      <w:pPr>
        <w:pStyle w:val="a3"/>
        <w:numPr>
          <w:ilvl w:val="0"/>
          <w:numId w:val="7"/>
        </w:numPr>
        <w:tabs>
          <w:tab w:val="left" w:pos="0"/>
        </w:tabs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D85182" w:rsidRDefault="00D85182" w:rsidP="00066D62">
      <w:pPr>
        <w:pStyle w:val="a3"/>
        <w:numPr>
          <w:ilvl w:val="0"/>
          <w:numId w:val="7"/>
        </w:numPr>
        <w:tabs>
          <w:tab w:val="left" w:pos="0"/>
        </w:tabs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D85182" w:rsidRDefault="00D85182" w:rsidP="00066D62">
      <w:pPr>
        <w:pStyle w:val="a3"/>
        <w:numPr>
          <w:ilvl w:val="0"/>
          <w:numId w:val="7"/>
        </w:numPr>
        <w:tabs>
          <w:tab w:val="left" w:pos="0"/>
        </w:tabs>
        <w:spacing w:after="0"/>
        <w:ind w:left="142" w:firstLine="2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строить логическое рассуждение, включающее установление причинн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следственных связей.</w:t>
      </w:r>
    </w:p>
    <w:p w:rsidR="00D85182" w:rsidRDefault="00D85182" w:rsidP="00066D62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Личностные </w:t>
      </w:r>
    </w:p>
    <w:p w:rsidR="00D85182" w:rsidRDefault="00D85182" w:rsidP="00066D62">
      <w:pPr>
        <w:pStyle w:val="a3"/>
        <w:numPr>
          <w:ilvl w:val="0"/>
          <w:numId w:val="8"/>
        </w:numPr>
        <w:tabs>
          <w:tab w:val="left" w:pos="0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выраженной устойчивого учебно – познавательной мотивации учения; </w:t>
      </w:r>
      <w:proofErr w:type="gramEnd"/>
    </w:p>
    <w:p w:rsidR="00D85182" w:rsidRDefault="00D85182" w:rsidP="00066D62">
      <w:pPr>
        <w:pStyle w:val="a3"/>
        <w:numPr>
          <w:ilvl w:val="0"/>
          <w:numId w:val="8"/>
        </w:numPr>
        <w:tabs>
          <w:tab w:val="left" w:pos="0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устойчивого учебно – познавательного  интереса к новым общим способам решения задач;</w:t>
      </w:r>
    </w:p>
    <w:p w:rsidR="00D85182" w:rsidRDefault="00D85182" w:rsidP="00066D62">
      <w:pPr>
        <w:pStyle w:val="a3"/>
        <w:numPr>
          <w:ilvl w:val="0"/>
          <w:numId w:val="8"/>
        </w:numPr>
        <w:tabs>
          <w:tab w:val="left" w:pos="0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адекватного понимания причин успешности/неспешности </w:t>
      </w:r>
      <w:proofErr w:type="spellStart"/>
      <w:r>
        <w:rPr>
          <w:rFonts w:ascii="Times New Roman" w:hAnsi="Times New Roman"/>
          <w:sz w:val="24"/>
          <w:szCs w:val="24"/>
        </w:rPr>
        <w:t>внеучебнойдеятельности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D85182" w:rsidRDefault="00D85182" w:rsidP="00066D62">
      <w:pPr>
        <w:pStyle w:val="a3"/>
        <w:numPr>
          <w:ilvl w:val="0"/>
          <w:numId w:val="8"/>
        </w:numPr>
        <w:tabs>
          <w:tab w:val="left" w:pos="0"/>
        </w:tabs>
        <w:spacing w:after="0"/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 жизни.</w:t>
      </w:r>
    </w:p>
    <w:p w:rsidR="00D85182" w:rsidRDefault="00D85182" w:rsidP="00BA0DE1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Регулятивные</w:t>
      </w:r>
    </w:p>
    <w:p w:rsidR="00D85182" w:rsidRDefault="00D85182" w:rsidP="00BA0DE1">
      <w:pPr>
        <w:pStyle w:val="a3"/>
        <w:numPr>
          <w:ilvl w:val="0"/>
          <w:numId w:val="9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D85182" w:rsidRDefault="00D85182" w:rsidP="00BA0DE1">
      <w:pPr>
        <w:pStyle w:val="a3"/>
        <w:numPr>
          <w:ilvl w:val="0"/>
          <w:numId w:val="9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учитывать установленные правила в планировании и контроле способа решения;</w:t>
      </w:r>
    </w:p>
    <w:p w:rsidR="00D85182" w:rsidRDefault="00D85182" w:rsidP="00BA0DE1">
      <w:pPr>
        <w:pStyle w:val="a3"/>
        <w:numPr>
          <w:ilvl w:val="0"/>
          <w:numId w:val="9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итоговый и пошаговый контроль по результату;</w:t>
      </w:r>
    </w:p>
    <w:p w:rsidR="00D85182" w:rsidRDefault="00D85182" w:rsidP="00BA0DE1">
      <w:pPr>
        <w:pStyle w:val="a3"/>
        <w:numPr>
          <w:ilvl w:val="0"/>
          <w:numId w:val="9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оценивать правильность выполнения действия;</w:t>
      </w:r>
    </w:p>
    <w:p w:rsidR="00D85182" w:rsidRDefault="00D85182" w:rsidP="00BA0DE1">
      <w:pPr>
        <w:pStyle w:val="a3"/>
        <w:numPr>
          <w:ilvl w:val="0"/>
          <w:numId w:val="9"/>
        </w:num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способ и результат действия.</w:t>
      </w:r>
    </w:p>
    <w:p w:rsidR="00D85182" w:rsidRPr="00BA0DE1" w:rsidRDefault="00D85182" w:rsidP="00D74A0C">
      <w:pPr>
        <w:tabs>
          <w:tab w:val="left" w:pos="0"/>
        </w:tabs>
        <w:spacing w:after="0"/>
        <w:rPr>
          <w:rFonts w:ascii="Times New Roman" w:hAnsi="Times New Roman"/>
          <w:sz w:val="24"/>
          <w:szCs w:val="24"/>
        </w:rPr>
      </w:pPr>
    </w:p>
    <w:p w:rsidR="00D85182" w:rsidRPr="00ED096D" w:rsidRDefault="00D85182" w:rsidP="00ED096D">
      <w:pPr>
        <w:pStyle w:val="2"/>
        <w:spacing w:before="0" w:beforeAutospacing="0" w:after="0" w:afterAutospacing="0"/>
        <w:jc w:val="center"/>
        <w:rPr>
          <w:b w:val="0"/>
          <w:color w:val="auto"/>
          <w:sz w:val="24"/>
          <w:szCs w:val="24"/>
        </w:rPr>
      </w:pPr>
      <w:r w:rsidRPr="00ED096D">
        <w:rPr>
          <w:b w:val="0"/>
          <w:color w:val="auto"/>
          <w:sz w:val="24"/>
          <w:szCs w:val="24"/>
        </w:rPr>
        <w:t>Содержание программы</w:t>
      </w:r>
    </w:p>
    <w:p w:rsidR="00D85182" w:rsidRPr="00ED096D" w:rsidRDefault="00D85182" w:rsidP="00ED096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 (6 час\</w:t>
      </w:r>
      <w:proofErr w:type="spellStart"/>
      <w:r>
        <w:rPr>
          <w:rFonts w:ascii="Times New Roman" w:hAnsi="Times New Roman"/>
          <w:sz w:val="24"/>
          <w:szCs w:val="24"/>
        </w:rPr>
        <w:t>нед</w:t>
      </w:r>
      <w:proofErr w:type="spellEnd"/>
      <w:r w:rsidRPr="00ED096D">
        <w:rPr>
          <w:rFonts w:ascii="Times New Roman" w:hAnsi="Times New Roman"/>
          <w:sz w:val="24"/>
          <w:szCs w:val="24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2423"/>
        <w:gridCol w:w="747"/>
        <w:gridCol w:w="5915"/>
      </w:tblGrid>
      <w:tr w:rsidR="00D85182" w:rsidRPr="00BA2E6E" w:rsidTr="004E05E1">
        <w:trPr>
          <w:trHeight w:val="751"/>
        </w:trPr>
        <w:tc>
          <w:tcPr>
            <w:tcW w:w="804" w:type="dxa"/>
          </w:tcPr>
          <w:p w:rsidR="00D85182" w:rsidRPr="00BA2E6E" w:rsidRDefault="00D85182" w:rsidP="009C2C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85182" w:rsidRPr="00BA2E6E" w:rsidRDefault="00D85182" w:rsidP="009C2C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2E6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A2E6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23" w:type="dxa"/>
          </w:tcPr>
          <w:p w:rsidR="00D85182" w:rsidRPr="00BA2E6E" w:rsidRDefault="00D85182" w:rsidP="009C2C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747" w:type="dxa"/>
          </w:tcPr>
          <w:p w:rsidR="00D85182" w:rsidRPr="00BA2E6E" w:rsidRDefault="00D85182" w:rsidP="009C2C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5915" w:type="dxa"/>
          </w:tcPr>
          <w:p w:rsidR="00D85182" w:rsidRPr="00BA2E6E" w:rsidRDefault="00D85182" w:rsidP="009C2C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D85182" w:rsidRPr="00BA2E6E" w:rsidTr="004E05E1">
        <w:trPr>
          <w:trHeight w:val="1276"/>
        </w:trPr>
        <w:tc>
          <w:tcPr>
            <w:tcW w:w="804" w:type="dxa"/>
          </w:tcPr>
          <w:p w:rsidR="00D85182" w:rsidRPr="00ED096D" w:rsidRDefault="00D85182" w:rsidP="009C2C4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3" w:type="dxa"/>
          </w:tcPr>
          <w:p w:rsidR="00D85182" w:rsidRPr="004E05E1" w:rsidRDefault="00D85182" w:rsidP="004E05E1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>
              <w:rPr>
                <w:rFonts w:ascii="Times New Roman" w:hAnsi="Times New Roman"/>
                <w:sz w:val="24"/>
                <w:szCs w:val="24"/>
              </w:rPr>
              <w:t>орига</w:t>
            </w:r>
            <w:r w:rsidRPr="00ED096D">
              <w:rPr>
                <w:rFonts w:ascii="Times New Roman" w:hAnsi="Times New Roman"/>
                <w:sz w:val="24"/>
                <w:szCs w:val="24"/>
              </w:rPr>
              <w:t xml:space="preserve">ми. Техника безопасности. </w:t>
            </w:r>
          </w:p>
        </w:tc>
        <w:tc>
          <w:tcPr>
            <w:tcW w:w="747" w:type="dxa"/>
          </w:tcPr>
          <w:p w:rsidR="00D85182" w:rsidRPr="00ED096D" w:rsidRDefault="00D85182" w:rsidP="009C2C44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5915" w:type="dxa"/>
          </w:tcPr>
          <w:p w:rsidR="00D85182" w:rsidRPr="00ED096D" w:rsidRDefault="00D85182" w:rsidP="00B338F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Знакомство  с  видами  бумаги  и её основными свойствами, с инструментами для  обработки. Правила  безопасности  труда  при  работе  ручным  инструментом.</w:t>
            </w:r>
          </w:p>
        </w:tc>
      </w:tr>
      <w:tr w:rsidR="00D85182" w:rsidRPr="00BA2E6E" w:rsidTr="004E05E1">
        <w:trPr>
          <w:trHeight w:val="1461"/>
        </w:trPr>
        <w:tc>
          <w:tcPr>
            <w:tcW w:w="804" w:type="dxa"/>
          </w:tcPr>
          <w:p w:rsidR="00D85182" w:rsidRPr="00BA2E6E" w:rsidRDefault="00D85182" w:rsidP="009C2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23" w:type="dxa"/>
          </w:tcPr>
          <w:p w:rsidR="00D85182" w:rsidRPr="00BA2E6E" w:rsidRDefault="00D85182" w:rsidP="004E05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Бумажные аппликации</w:t>
            </w:r>
          </w:p>
          <w:p w:rsidR="00D85182" w:rsidRPr="00BA2E6E" w:rsidRDefault="00D85182" w:rsidP="004E05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 xml:space="preserve">(плоские)  </w:t>
            </w:r>
          </w:p>
          <w:p w:rsidR="00D85182" w:rsidRPr="00ED096D" w:rsidRDefault="00D85182" w:rsidP="004E05E1">
            <w:pPr>
              <w:pStyle w:val="a5"/>
              <w:spacing w:before="0" w:beforeAutospacing="0" w:after="0" w:afterAutospacing="0"/>
            </w:pPr>
          </w:p>
        </w:tc>
        <w:tc>
          <w:tcPr>
            <w:tcW w:w="747" w:type="dxa"/>
          </w:tcPr>
          <w:p w:rsidR="00D85182" w:rsidRPr="00BA2E6E" w:rsidRDefault="00D85182" w:rsidP="009C2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8ч</w:t>
            </w:r>
          </w:p>
        </w:tc>
        <w:tc>
          <w:tcPr>
            <w:tcW w:w="5915" w:type="dxa"/>
          </w:tcPr>
          <w:p w:rsidR="00D85182" w:rsidRPr="00BA2E6E" w:rsidRDefault="00D85182" w:rsidP="006C2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Разметка по шаблонам и трафаретам. Изготовление квадрата из прямоугольного листа бумаги (два способа).  Знакомство с симметрией. Симметричные буквы и цифры. Вырезание симметричных фигур. Упражнение в вырезании.  Плакат – поздравление «С днем учителя» (коллективная работа)</w:t>
            </w:r>
          </w:p>
        </w:tc>
      </w:tr>
      <w:tr w:rsidR="00D85182" w:rsidRPr="00BA2E6E" w:rsidTr="004E05E1">
        <w:trPr>
          <w:trHeight w:val="626"/>
        </w:trPr>
        <w:tc>
          <w:tcPr>
            <w:tcW w:w="804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423" w:type="dxa"/>
          </w:tcPr>
          <w:p w:rsidR="00D85182" w:rsidRPr="004E05E1" w:rsidRDefault="00D85182" w:rsidP="004E05E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Объемные аппликации </w:t>
            </w:r>
            <w:r w:rsidRPr="00ED096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7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D096D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5915" w:type="dxa"/>
          </w:tcPr>
          <w:p w:rsidR="00D85182" w:rsidRPr="00ED096D" w:rsidRDefault="00D85182" w:rsidP="00331227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Вырезание бабочек, оформление. Коллективная работа</w:t>
            </w:r>
          </w:p>
        </w:tc>
      </w:tr>
      <w:tr w:rsidR="00D85182" w:rsidRPr="00BA2E6E" w:rsidTr="004E05E1">
        <w:tc>
          <w:tcPr>
            <w:tcW w:w="804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</w:p>
        </w:tc>
        <w:tc>
          <w:tcPr>
            <w:tcW w:w="2423" w:type="dxa"/>
          </w:tcPr>
          <w:p w:rsidR="00D85182" w:rsidRPr="00ED096D" w:rsidRDefault="00D85182" w:rsidP="004E05E1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Изделия из полос бумаги «серпантин» </w:t>
            </w:r>
          </w:p>
          <w:p w:rsidR="00D85182" w:rsidRPr="00ED096D" w:rsidRDefault="00D85182" w:rsidP="004E05E1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47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D096D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5915" w:type="dxa"/>
          </w:tcPr>
          <w:p w:rsidR="00D85182" w:rsidRPr="00ED096D" w:rsidRDefault="00D85182" w:rsidP="004E05E1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Олимпийские кольца. Барашек на лужайке. Цветы.</w:t>
            </w:r>
            <w:r w:rsidRPr="00ED096D">
              <w:rPr>
                <w:rFonts w:ascii="Times New Roman" w:hAnsi="Times New Roman"/>
                <w:sz w:val="24"/>
                <w:szCs w:val="24"/>
              </w:rPr>
              <w:t xml:space="preserve"> Работа с салфетками. Веточки в инее. Олимпийские кольца. Открытки – «</w:t>
            </w:r>
            <w:proofErr w:type="spellStart"/>
            <w:r w:rsidRPr="00ED096D">
              <w:rPr>
                <w:rFonts w:ascii="Times New Roman" w:hAnsi="Times New Roman"/>
                <w:sz w:val="24"/>
                <w:szCs w:val="24"/>
              </w:rPr>
              <w:t>валентинки</w:t>
            </w:r>
            <w:proofErr w:type="spellEnd"/>
            <w:r w:rsidRPr="00ED096D">
              <w:rPr>
                <w:rFonts w:ascii="Times New Roman" w:hAnsi="Times New Roman"/>
                <w:sz w:val="24"/>
                <w:szCs w:val="24"/>
              </w:rPr>
              <w:t>». Барашек на лужайке. Аппликация из колец бумаги. Цветы и подвески из полос бумаги.</w:t>
            </w:r>
          </w:p>
        </w:tc>
      </w:tr>
      <w:tr w:rsidR="00D85182" w:rsidRPr="00BA2E6E" w:rsidTr="004E05E1">
        <w:tc>
          <w:tcPr>
            <w:tcW w:w="804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</w:p>
        </w:tc>
        <w:tc>
          <w:tcPr>
            <w:tcW w:w="2423" w:type="dxa"/>
          </w:tcPr>
          <w:p w:rsidR="00D85182" w:rsidRPr="00ED096D" w:rsidRDefault="00D85182" w:rsidP="004E05E1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Изделия из гофрированной бумаги </w:t>
            </w:r>
          </w:p>
        </w:tc>
        <w:tc>
          <w:tcPr>
            <w:tcW w:w="747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D096D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5915" w:type="dxa"/>
          </w:tcPr>
          <w:p w:rsidR="00D85182" w:rsidRPr="00ED096D" w:rsidRDefault="00D85182" w:rsidP="004E05E1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Учимся гофрировать бумагу. Бабочки на лугу. Сельский домик.</w:t>
            </w:r>
            <w:r w:rsidRPr="00ED096D">
              <w:rPr>
                <w:rFonts w:ascii="Times New Roman" w:hAnsi="Times New Roman"/>
                <w:sz w:val="24"/>
                <w:szCs w:val="24"/>
              </w:rPr>
              <w:t xml:space="preserve"> Творческая мастерская. Изделие по замыслу</w:t>
            </w:r>
          </w:p>
        </w:tc>
      </w:tr>
      <w:tr w:rsidR="00D85182" w:rsidRPr="00BA2E6E" w:rsidTr="004E05E1">
        <w:trPr>
          <w:trHeight w:val="1237"/>
        </w:trPr>
        <w:tc>
          <w:tcPr>
            <w:tcW w:w="804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5</w:t>
            </w:r>
          </w:p>
        </w:tc>
        <w:tc>
          <w:tcPr>
            <w:tcW w:w="2423" w:type="dxa"/>
          </w:tcPr>
          <w:p w:rsidR="00D85182" w:rsidRPr="00ED096D" w:rsidRDefault="00D85182" w:rsidP="004E05E1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Аппли</w:t>
            </w:r>
            <w:r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кация на пружинке </w:t>
            </w:r>
          </w:p>
          <w:p w:rsidR="00D85182" w:rsidRPr="00ED096D" w:rsidRDefault="00D85182" w:rsidP="004E05E1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747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D096D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5915" w:type="dxa"/>
          </w:tcPr>
          <w:p w:rsidR="00D85182" w:rsidRPr="00ED096D" w:rsidRDefault="00D85182" w:rsidP="00267881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Cs/>
                <w:sz w:val="24"/>
                <w:szCs w:val="24"/>
              </w:rPr>
              <w:t xml:space="preserve">Изготовление пружинки для аппликации. Создание эффекта «объема» и «подвижности». </w:t>
            </w:r>
            <w:r w:rsidRPr="00ED096D">
              <w:rPr>
                <w:rFonts w:ascii="Times New Roman" w:hAnsi="Times New Roman"/>
                <w:sz w:val="24"/>
                <w:szCs w:val="24"/>
              </w:rPr>
              <w:t xml:space="preserve"> Контраст. Черное и белое.  Аппликация    «Ночь. Домик в лесу». Поздравим папу.  Открытка    (самостоятельная работа).  Аппликация «Мой котенок».</w:t>
            </w:r>
          </w:p>
        </w:tc>
      </w:tr>
      <w:tr w:rsidR="00D85182" w:rsidRPr="00BA2E6E" w:rsidTr="004E05E1">
        <w:trPr>
          <w:trHeight w:val="1143"/>
        </w:trPr>
        <w:tc>
          <w:tcPr>
            <w:tcW w:w="804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6</w:t>
            </w:r>
          </w:p>
        </w:tc>
        <w:tc>
          <w:tcPr>
            <w:tcW w:w="2423" w:type="dxa"/>
          </w:tcPr>
          <w:p w:rsidR="00D85182" w:rsidRPr="00331227" w:rsidRDefault="00D85182" w:rsidP="004E05E1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Цветы к празднику    8 Марта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D096D">
              <w:rPr>
                <w:rFonts w:ascii="Times New Roman" w:hAnsi="Times New Roman"/>
                <w:sz w:val="24"/>
                <w:szCs w:val="24"/>
              </w:rPr>
              <w:t>цветов из креповой бумаги.</w:t>
            </w:r>
          </w:p>
        </w:tc>
        <w:tc>
          <w:tcPr>
            <w:tcW w:w="747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ED096D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5915" w:type="dxa"/>
          </w:tcPr>
          <w:p w:rsidR="00D85182" w:rsidRPr="00ED096D" w:rsidRDefault="00D85182" w:rsidP="00331227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Складывание цветов на основе изученных базовых форм. Оформление композиций и поздравительных открыток. Поздравительная открытка к 8 МАРТА (самостоятельная работа). Изготовление</w:t>
            </w:r>
          </w:p>
        </w:tc>
      </w:tr>
      <w:tr w:rsidR="00D85182" w:rsidRPr="00BA2E6E" w:rsidTr="004E05E1">
        <w:trPr>
          <w:trHeight w:val="980"/>
        </w:trPr>
        <w:tc>
          <w:tcPr>
            <w:tcW w:w="804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7</w:t>
            </w:r>
          </w:p>
        </w:tc>
        <w:tc>
          <w:tcPr>
            <w:tcW w:w="2423" w:type="dxa"/>
          </w:tcPr>
          <w:p w:rsidR="00D85182" w:rsidRPr="00ED096D" w:rsidRDefault="00D85182" w:rsidP="004E05E1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Техника оригами </w:t>
            </w:r>
          </w:p>
          <w:p w:rsidR="00D85182" w:rsidRPr="00ED096D" w:rsidRDefault="00D85182" w:rsidP="004E05E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ED096D">
              <w:rPr>
                <w:rFonts w:ascii="Times New Roman" w:hAnsi="Times New Roman"/>
                <w:sz w:val="24"/>
                <w:szCs w:val="24"/>
              </w:rPr>
              <w:t xml:space="preserve"> 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15" w:type="dxa"/>
          </w:tcPr>
          <w:p w:rsidR="00D85182" w:rsidRPr="00ED096D" w:rsidRDefault="00D85182" w:rsidP="0033122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 xml:space="preserve">Изучение основных базовых форм оригами «Квадрат», «Треугольник». Аппликация </w:t>
            </w:r>
          </w:p>
          <w:p w:rsidR="00D85182" w:rsidRPr="00ED096D" w:rsidRDefault="00D85182" w:rsidP="00331227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«Мухомор». Оригами. Оригами «Домашние животные»</w:t>
            </w:r>
          </w:p>
        </w:tc>
      </w:tr>
      <w:tr w:rsidR="00D85182" w:rsidRPr="00BA2E6E" w:rsidTr="004E05E1">
        <w:trPr>
          <w:trHeight w:val="980"/>
        </w:trPr>
        <w:tc>
          <w:tcPr>
            <w:tcW w:w="804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8</w:t>
            </w:r>
          </w:p>
        </w:tc>
        <w:tc>
          <w:tcPr>
            <w:tcW w:w="2423" w:type="dxa"/>
          </w:tcPr>
          <w:p w:rsidR="00D85182" w:rsidRPr="00ED096D" w:rsidRDefault="00D85182" w:rsidP="004E05E1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Техника </w:t>
            </w:r>
            <w:proofErr w:type="spellStart"/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квиллинга</w:t>
            </w:r>
            <w:proofErr w:type="spellEnd"/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 - </w:t>
            </w:r>
          </w:p>
          <w:p w:rsidR="00D85182" w:rsidRPr="00ED096D" w:rsidRDefault="00D85182" w:rsidP="004E05E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D096D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5915" w:type="dxa"/>
          </w:tcPr>
          <w:p w:rsidR="00D85182" w:rsidRPr="00ED096D" w:rsidRDefault="00D85182" w:rsidP="00267881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 xml:space="preserve">Основные приемы </w:t>
            </w:r>
            <w:proofErr w:type="spellStart"/>
            <w:r w:rsidRPr="00ED096D">
              <w:rPr>
                <w:rFonts w:ascii="Times New Roman" w:hAnsi="Times New Roman"/>
                <w:sz w:val="24"/>
                <w:szCs w:val="24"/>
              </w:rPr>
              <w:t>квиллинга</w:t>
            </w:r>
            <w:proofErr w:type="spellEnd"/>
            <w:r w:rsidRPr="00ED096D">
              <w:rPr>
                <w:rFonts w:ascii="Times New Roman" w:hAnsi="Times New Roman"/>
                <w:sz w:val="24"/>
                <w:szCs w:val="24"/>
              </w:rPr>
              <w:t xml:space="preserve">. Капля, овал, ромб. Основные приемы  скручивания бумаги. Орнамент на блюде. </w:t>
            </w:r>
            <w:proofErr w:type="spellStart"/>
            <w:r w:rsidRPr="00ED096D">
              <w:rPr>
                <w:rFonts w:ascii="Times New Roman" w:hAnsi="Times New Roman"/>
                <w:sz w:val="24"/>
                <w:szCs w:val="24"/>
              </w:rPr>
              <w:t>Квиллинг</w:t>
            </w:r>
            <w:proofErr w:type="spellEnd"/>
            <w:r w:rsidRPr="00ED09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5182" w:rsidRPr="00BA2E6E" w:rsidTr="004E05E1">
        <w:trPr>
          <w:trHeight w:val="1348"/>
        </w:trPr>
        <w:tc>
          <w:tcPr>
            <w:tcW w:w="804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9</w:t>
            </w:r>
          </w:p>
        </w:tc>
        <w:tc>
          <w:tcPr>
            <w:tcW w:w="2423" w:type="dxa"/>
          </w:tcPr>
          <w:p w:rsidR="00D85182" w:rsidRPr="00ED096D" w:rsidRDefault="00D85182" w:rsidP="004E05E1">
            <w:pPr>
              <w:pStyle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Итоговые занятия. Оформление выставочных работ -</w:t>
            </w:r>
          </w:p>
          <w:p w:rsidR="00D85182" w:rsidRPr="00ED096D" w:rsidRDefault="00D85182" w:rsidP="004E05E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D85182" w:rsidRPr="00ED096D" w:rsidRDefault="00D85182" w:rsidP="009C2C44">
            <w:pPr>
              <w:pStyle w:val="1"/>
              <w:jc w:val="center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D096D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5915" w:type="dxa"/>
          </w:tcPr>
          <w:p w:rsidR="00D85182" w:rsidRPr="00267881" w:rsidRDefault="00D85182" w:rsidP="00267881">
            <w:pPr>
              <w:pStyle w:val="1"/>
              <w:rPr>
                <w:rStyle w:val="a6"/>
                <w:rFonts w:ascii="Times New Roman" w:hAnsi="Times New Roman"/>
                <w:b w:val="0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Подведение итогов работы за год. Изготовление поделки по замыслу.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096D">
              <w:rPr>
                <w:rFonts w:ascii="Times New Roman" w:hAnsi="Times New Roman"/>
                <w:sz w:val="24"/>
                <w:szCs w:val="24"/>
              </w:rPr>
              <w:t>Беседа на тему «Чему мы научились на занятиях?» Выставка моделей, изготовленных в течение года. Проведение конкурса «Самые умелые  руки».</w:t>
            </w:r>
          </w:p>
        </w:tc>
      </w:tr>
    </w:tbl>
    <w:p w:rsidR="00D85182" w:rsidRPr="00ED096D" w:rsidRDefault="00D85182" w:rsidP="00ED096D">
      <w:pPr>
        <w:pStyle w:val="2"/>
        <w:spacing w:before="0" w:beforeAutospacing="0" w:after="0" w:afterAutospacing="0"/>
        <w:jc w:val="center"/>
        <w:rPr>
          <w:b w:val="0"/>
          <w:color w:val="auto"/>
          <w:sz w:val="24"/>
          <w:szCs w:val="24"/>
        </w:rPr>
      </w:pPr>
    </w:p>
    <w:p w:rsidR="00D85182" w:rsidRPr="00ED096D" w:rsidRDefault="00D85182" w:rsidP="00ED096D">
      <w:pPr>
        <w:pStyle w:val="2"/>
        <w:spacing w:before="0" w:beforeAutospacing="0" w:after="0" w:afterAutospacing="0"/>
        <w:rPr>
          <w:b w:val="0"/>
          <w:color w:val="auto"/>
          <w:sz w:val="24"/>
          <w:szCs w:val="24"/>
        </w:rPr>
      </w:pPr>
    </w:p>
    <w:p w:rsidR="00D85182" w:rsidRPr="00ED096D" w:rsidRDefault="00D85182" w:rsidP="00ED096D">
      <w:pPr>
        <w:pStyle w:val="2"/>
        <w:spacing w:before="0" w:beforeAutospacing="0" w:after="0" w:afterAutospacing="0"/>
        <w:rPr>
          <w:b w:val="0"/>
          <w:color w:val="auto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2612"/>
        <w:gridCol w:w="790"/>
        <w:gridCol w:w="5670"/>
      </w:tblGrid>
      <w:tr w:rsidR="00D85182" w:rsidRPr="00BA2E6E" w:rsidTr="00331227">
        <w:tc>
          <w:tcPr>
            <w:tcW w:w="817" w:type="dxa"/>
          </w:tcPr>
          <w:p w:rsidR="00D85182" w:rsidRPr="00BA2E6E" w:rsidRDefault="00D85182" w:rsidP="00ED09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85182" w:rsidRPr="00BA2E6E" w:rsidRDefault="00D85182" w:rsidP="00ED09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2E6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A2E6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12" w:type="dxa"/>
          </w:tcPr>
          <w:p w:rsidR="00D85182" w:rsidRPr="00BA2E6E" w:rsidRDefault="00D85182" w:rsidP="00ED09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790" w:type="dxa"/>
          </w:tcPr>
          <w:p w:rsidR="00D85182" w:rsidRPr="00BA2E6E" w:rsidRDefault="00D85182" w:rsidP="00ED09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5670" w:type="dxa"/>
          </w:tcPr>
          <w:p w:rsidR="00D85182" w:rsidRPr="00BA2E6E" w:rsidRDefault="00D85182" w:rsidP="00ED09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D85182" w:rsidRPr="00BA2E6E" w:rsidTr="00331227">
        <w:tc>
          <w:tcPr>
            <w:tcW w:w="81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12" w:type="dxa"/>
          </w:tcPr>
          <w:p w:rsidR="00D85182" w:rsidRPr="00BA2E6E" w:rsidRDefault="00D85182" w:rsidP="009C2C4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Вводные занятия</w:t>
            </w:r>
          </w:p>
        </w:tc>
        <w:tc>
          <w:tcPr>
            <w:tcW w:w="790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Цели и задачи второго года обучения. Правила техники безопасности.</w:t>
            </w:r>
          </w:p>
        </w:tc>
      </w:tr>
      <w:tr w:rsidR="00D85182" w:rsidRPr="00BA2E6E" w:rsidTr="00331227">
        <w:tc>
          <w:tcPr>
            <w:tcW w:w="81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12" w:type="dxa"/>
          </w:tcPr>
          <w:p w:rsidR="00D85182" w:rsidRPr="00BA2E6E" w:rsidRDefault="00D85182" w:rsidP="009C2C44">
            <w:pPr>
              <w:jc w:val="both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Простые базовые формы оригами</w:t>
            </w:r>
          </w:p>
        </w:tc>
        <w:tc>
          <w:tcPr>
            <w:tcW w:w="790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10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 xml:space="preserve">Повторение условных знаков, принятых в оригами и основных приемов складывания. Повторение изученных базовых форм. Зарисовка условных знаков и схем складывания базовых форм. </w:t>
            </w:r>
          </w:p>
        </w:tc>
      </w:tr>
      <w:tr w:rsidR="00D85182" w:rsidRPr="00BA2E6E" w:rsidTr="00331227">
        <w:tc>
          <w:tcPr>
            <w:tcW w:w="81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12" w:type="dxa"/>
          </w:tcPr>
          <w:p w:rsidR="00D85182" w:rsidRPr="00BA2E6E" w:rsidRDefault="00D85182" w:rsidP="009C2C4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Осенние композиции</w:t>
            </w:r>
          </w:p>
        </w:tc>
        <w:tc>
          <w:tcPr>
            <w:tcW w:w="790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6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a5"/>
              <w:spacing w:before="0" w:beforeAutospacing="0" w:after="0" w:afterAutospacing="0"/>
            </w:pPr>
            <w:r w:rsidRPr="00ED096D">
              <w:t>Полевые и садовые цветы (ромашка, колокольчик и другие). Складывание цветов. Оформление композиций.</w:t>
            </w:r>
          </w:p>
        </w:tc>
      </w:tr>
      <w:tr w:rsidR="00D85182" w:rsidRPr="00BA2E6E" w:rsidTr="00331227">
        <w:tc>
          <w:tcPr>
            <w:tcW w:w="81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12" w:type="dxa"/>
          </w:tcPr>
          <w:p w:rsidR="00D85182" w:rsidRPr="00ED096D" w:rsidRDefault="00D85182" w:rsidP="009C2C44">
            <w:pPr>
              <w:pStyle w:val="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Базовая форма: </w:t>
            </w:r>
            <w:r w:rsidRPr="00ED096D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«Треугольник» </w:t>
            </w:r>
            <w:r w:rsidRPr="00ED096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0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6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a5"/>
              <w:spacing w:before="0" w:beforeAutospacing="0" w:after="0" w:afterAutospacing="0"/>
            </w:pPr>
            <w:r w:rsidRPr="00ED096D">
              <w:t xml:space="preserve">Домик с крыльцом, домик с трубой.  </w:t>
            </w:r>
          </w:p>
          <w:p w:rsidR="00D85182" w:rsidRPr="00ED096D" w:rsidRDefault="00D85182" w:rsidP="009C2C44">
            <w:pPr>
              <w:pStyle w:val="a5"/>
              <w:spacing w:before="0" w:beforeAutospacing="0" w:after="0" w:afterAutospacing="0"/>
            </w:pPr>
            <w:r w:rsidRPr="00ED096D">
              <w:t>Домик с верандами. Деревья и травы.</w:t>
            </w:r>
          </w:p>
        </w:tc>
      </w:tr>
      <w:tr w:rsidR="00D85182" w:rsidRPr="00BA2E6E" w:rsidTr="00331227">
        <w:tc>
          <w:tcPr>
            <w:tcW w:w="81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12" w:type="dxa"/>
          </w:tcPr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  <w:lang w:eastAsia="ru-RU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Базовая форма: </w:t>
            </w:r>
            <w:r w:rsidRPr="00ED096D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«Воздушный змей»</w:t>
            </w:r>
          </w:p>
        </w:tc>
        <w:tc>
          <w:tcPr>
            <w:tcW w:w="790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a5"/>
              <w:spacing w:before="0" w:beforeAutospacing="0" w:after="0" w:afterAutospacing="0"/>
              <w:rPr>
                <w:rStyle w:val="a6"/>
                <w:b w:val="0"/>
                <w:bCs/>
              </w:rPr>
            </w:pPr>
            <w:r w:rsidRPr="00ED096D">
              <w:rPr>
                <w:rStyle w:val="a6"/>
                <w:b w:val="0"/>
                <w:bCs/>
              </w:rPr>
              <w:t xml:space="preserve">Лебеди (2 способа). </w:t>
            </w:r>
          </w:p>
          <w:p w:rsidR="00D85182" w:rsidRPr="00ED096D" w:rsidRDefault="00D85182" w:rsidP="009C2C44">
            <w:pPr>
              <w:pStyle w:val="a5"/>
              <w:spacing w:before="0" w:beforeAutospacing="0" w:after="0" w:afterAutospacing="0"/>
            </w:pPr>
            <w:r w:rsidRPr="00ED096D">
              <w:rPr>
                <w:rStyle w:val="a6"/>
                <w:b w:val="0"/>
                <w:bCs/>
              </w:rPr>
              <w:t>Утка с утёнком.</w:t>
            </w:r>
            <w:r w:rsidRPr="00ED096D">
              <w:rPr>
                <w:b/>
                <w:bCs/>
              </w:rPr>
              <w:br/>
            </w:r>
          </w:p>
        </w:tc>
      </w:tr>
      <w:tr w:rsidR="00D85182" w:rsidRPr="00BA2E6E" w:rsidTr="00331227">
        <w:tc>
          <w:tcPr>
            <w:tcW w:w="81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12" w:type="dxa"/>
          </w:tcPr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  <w:lang w:eastAsia="ru-RU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Базовая форма: </w:t>
            </w:r>
            <w:r w:rsidRPr="00ED096D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«Двойной треугольник»</w:t>
            </w:r>
          </w:p>
        </w:tc>
        <w:tc>
          <w:tcPr>
            <w:tcW w:w="790" w:type="dxa"/>
          </w:tcPr>
          <w:p w:rsidR="00D85182" w:rsidRPr="00BA2E6E" w:rsidRDefault="00D85182" w:rsidP="00EA75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a5"/>
              <w:spacing w:before="0" w:beforeAutospacing="0" w:after="0" w:afterAutospacing="0"/>
              <w:rPr>
                <w:rStyle w:val="a6"/>
                <w:b w:val="0"/>
                <w:bCs/>
              </w:rPr>
            </w:pPr>
            <w:r w:rsidRPr="00ED096D">
              <w:rPr>
                <w:rStyle w:val="a6"/>
                <w:b w:val="0"/>
                <w:bCs/>
              </w:rPr>
              <w:t xml:space="preserve">Тропическая рыбка. </w:t>
            </w:r>
          </w:p>
          <w:p w:rsidR="00D85182" w:rsidRPr="00ED096D" w:rsidRDefault="00D85182" w:rsidP="009C2C44">
            <w:pPr>
              <w:pStyle w:val="a5"/>
              <w:spacing w:before="0" w:beforeAutospacing="0" w:after="0" w:afterAutospacing="0"/>
              <w:rPr>
                <w:b/>
              </w:rPr>
            </w:pPr>
            <w:r w:rsidRPr="00ED096D">
              <w:rPr>
                <w:rStyle w:val="a6"/>
                <w:b w:val="0"/>
                <w:bCs/>
              </w:rPr>
              <w:t>Отделка модели.</w:t>
            </w:r>
            <w:r w:rsidRPr="00ED096D">
              <w:rPr>
                <w:b/>
                <w:bCs/>
              </w:rPr>
              <w:br/>
            </w:r>
          </w:p>
        </w:tc>
      </w:tr>
      <w:tr w:rsidR="00D85182" w:rsidRPr="00BA2E6E" w:rsidTr="00331227">
        <w:tc>
          <w:tcPr>
            <w:tcW w:w="81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12" w:type="dxa"/>
          </w:tcPr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Базовая форма:</w:t>
            </w:r>
          </w:p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«Двойной квадрат»</w:t>
            </w:r>
          </w:p>
        </w:tc>
        <w:tc>
          <w:tcPr>
            <w:tcW w:w="790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a5"/>
              <w:spacing w:before="0" w:beforeAutospacing="0" w:after="0" w:afterAutospacing="0"/>
              <w:rPr>
                <w:rStyle w:val="a6"/>
                <w:b w:val="0"/>
                <w:bCs/>
              </w:rPr>
            </w:pPr>
            <w:r w:rsidRPr="00ED096D">
              <w:rPr>
                <w:rStyle w:val="a6"/>
                <w:b w:val="0"/>
                <w:bCs/>
              </w:rPr>
              <w:t xml:space="preserve">Золотая рыбка. </w:t>
            </w:r>
          </w:p>
          <w:p w:rsidR="00D85182" w:rsidRPr="00ED096D" w:rsidRDefault="00D85182" w:rsidP="009C2C44">
            <w:pPr>
              <w:pStyle w:val="a5"/>
              <w:spacing w:before="0" w:beforeAutospacing="0" w:after="0" w:afterAutospacing="0"/>
            </w:pPr>
            <w:r w:rsidRPr="00ED096D">
              <w:rPr>
                <w:rStyle w:val="a6"/>
                <w:b w:val="0"/>
                <w:bCs/>
              </w:rPr>
              <w:t>Краб. Композиция «Аквариум».</w:t>
            </w:r>
          </w:p>
        </w:tc>
      </w:tr>
      <w:tr w:rsidR="00D85182" w:rsidRPr="00BA2E6E" w:rsidTr="00331227">
        <w:tc>
          <w:tcPr>
            <w:tcW w:w="81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12" w:type="dxa"/>
          </w:tcPr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Базовая форма:</w:t>
            </w:r>
          </w:p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«Конверт»</w:t>
            </w:r>
          </w:p>
        </w:tc>
        <w:tc>
          <w:tcPr>
            <w:tcW w:w="790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a5"/>
              <w:spacing w:before="0" w:beforeAutospacing="0" w:after="0" w:afterAutospacing="0"/>
            </w:pPr>
            <w:r w:rsidRPr="00ED096D">
              <w:t xml:space="preserve">Рыбка-бабочка. </w:t>
            </w:r>
          </w:p>
          <w:p w:rsidR="00D85182" w:rsidRPr="00ED096D" w:rsidRDefault="00D85182" w:rsidP="009C2C44">
            <w:pPr>
              <w:pStyle w:val="a5"/>
              <w:spacing w:before="0" w:beforeAutospacing="0" w:after="0" w:afterAutospacing="0"/>
            </w:pPr>
            <w:r w:rsidRPr="00ED096D">
              <w:t xml:space="preserve">Водоросли и камешки. </w:t>
            </w:r>
          </w:p>
          <w:p w:rsidR="00D85182" w:rsidRPr="00ED096D" w:rsidRDefault="00D85182" w:rsidP="009C2C44">
            <w:pPr>
              <w:pStyle w:val="a5"/>
              <w:spacing w:before="0" w:beforeAutospacing="0" w:after="0" w:afterAutospacing="0"/>
              <w:rPr>
                <w:rStyle w:val="a6"/>
                <w:b w:val="0"/>
                <w:bCs/>
              </w:rPr>
            </w:pPr>
            <w:r w:rsidRPr="00ED096D">
              <w:t>Оформление аквариума.</w:t>
            </w:r>
          </w:p>
        </w:tc>
      </w:tr>
      <w:tr w:rsidR="00D85182" w:rsidRPr="00BA2E6E" w:rsidTr="00331227">
        <w:tc>
          <w:tcPr>
            <w:tcW w:w="81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12" w:type="dxa"/>
          </w:tcPr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Базовая форма:</w:t>
            </w:r>
          </w:p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«Рыба»</w:t>
            </w:r>
          </w:p>
        </w:tc>
        <w:tc>
          <w:tcPr>
            <w:tcW w:w="790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7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a5"/>
              <w:spacing w:before="0" w:beforeAutospacing="0" w:after="0" w:afterAutospacing="0"/>
            </w:pPr>
            <w:r w:rsidRPr="00ED096D">
              <w:t xml:space="preserve">Царевна-Лебедь. </w:t>
            </w:r>
          </w:p>
          <w:p w:rsidR="00D85182" w:rsidRPr="00ED096D" w:rsidRDefault="00D85182" w:rsidP="009C2C44">
            <w:pPr>
              <w:pStyle w:val="a5"/>
              <w:spacing w:before="0" w:beforeAutospacing="0" w:after="0" w:afterAutospacing="0"/>
            </w:pPr>
            <w:r w:rsidRPr="00ED096D">
              <w:t xml:space="preserve">Пингвин (2 способа). </w:t>
            </w:r>
          </w:p>
          <w:p w:rsidR="00D85182" w:rsidRPr="00ED096D" w:rsidRDefault="00D85182" w:rsidP="009C2C44">
            <w:pPr>
              <w:pStyle w:val="a5"/>
              <w:spacing w:before="0" w:beforeAutospacing="0" w:after="0" w:afterAutospacing="0"/>
            </w:pPr>
            <w:r w:rsidRPr="00ED096D">
              <w:t>Композиция «Пингвины на льду».</w:t>
            </w:r>
          </w:p>
        </w:tc>
      </w:tr>
      <w:tr w:rsidR="00D85182" w:rsidRPr="00BA2E6E" w:rsidTr="00331227">
        <w:tc>
          <w:tcPr>
            <w:tcW w:w="81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12" w:type="dxa"/>
          </w:tcPr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Базовая форма:</w:t>
            </w:r>
          </w:p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«Дверь»</w:t>
            </w:r>
          </w:p>
        </w:tc>
        <w:tc>
          <w:tcPr>
            <w:tcW w:w="790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a5"/>
              <w:spacing w:before="0" w:beforeAutospacing="0" w:after="0" w:afterAutospacing="0"/>
            </w:pPr>
            <w:r w:rsidRPr="00ED096D">
              <w:t xml:space="preserve">Мышь и поросёнок. </w:t>
            </w:r>
          </w:p>
          <w:p w:rsidR="00D85182" w:rsidRPr="00ED096D" w:rsidRDefault="00D85182" w:rsidP="009C2C44">
            <w:pPr>
              <w:pStyle w:val="a5"/>
              <w:spacing w:before="0" w:beforeAutospacing="0" w:after="0" w:afterAutospacing="0"/>
            </w:pPr>
            <w:r w:rsidRPr="00ED096D">
              <w:t>Бурёнка. Композиция «В деревне».</w:t>
            </w:r>
          </w:p>
        </w:tc>
      </w:tr>
      <w:tr w:rsidR="00D85182" w:rsidRPr="00BA2E6E" w:rsidTr="00331227">
        <w:tc>
          <w:tcPr>
            <w:tcW w:w="81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12" w:type="dxa"/>
          </w:tcPr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Поздравительная открытка к празднику 8 Марта</w:t>
            </w:r>
          </w:p>
        </w:tc>
        <w:tc>
          <w:tcPr>
            <w:tcW w:w="790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10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a5"/>
              <w:spacing w:before="0" w:beforeAutospacing="0" w:after="0" w:afterAutospacing="0"/>
            </w:pPr>
            <w:r w:rsidRPr="00ED096D">
              <w:t>Оформление поздравительной открытки.</w:t>
            </w:r>
            <w:r w:rsidRPr="00ED096D">
              <w:br/>
              <w:t>Конкурс «Я люблю свою маму».</w:t>
            </w:r>
          </w:p>
        </w:tc>
      </w:tr>
      <w:tr w:rsidR="00D85182" w:rsidRPr="00BA2E6E" w:rsidTr="00331227">
        <w:tc>
          <w:tcPr>
            <w:tcW w:w="81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12" w:type="dxa"/>
          </w:tcPr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Итоговые занятия.</w:t>
            </w:r>
          </w:p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Оформление выставочных работ</w:t>
            </w:r>
          </w:p>
        </w:tc>
        <w:tc>
          <w:tcPr>
            <w:tcW w:w="790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5 ч.</w:t>
            </w:r>
          </w:p>
          <w:p w:rsidR="00D85182" w:rsidRPr="00BA2E6E" w:rsidRDefault="00D85182" w:rsidP="009C2C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a5"/>
              <w:spacing w:before="0" w:beforeAutospacing="0" w:after="0" w:afterAutospacing="0"/>
            </w:pPr>
            <w:r w:rsidRPr="00ED096D">
              <w:t xml:space="preserve">Изготовление </w:t>
            </w:r>
            <w:proofErr w:type="spellStart"/>
            <w:r w:rsidRPr="00ED096D">
              <w:t>мобиля</w:t>
            </w:r>
            <w:proofErr w:type="spellEnd"/>
            <w:r w:rsidRPr="00ED096D">
              <w:t xml:space="preserve">  «Бабочки и цветы».</w:t>
            </w:r>
          </w:p>
          <w:p w:rsidR="00D85182" w:rsidRPr="00ED096D" w:rsidRDefault="00D85182" w:rsidP="009C2C4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Подведение  итогов  работы  за  год.</w:t>
            </w:r>
          </w:p>
          <w:p w:rsidR="00D85182" w:rsidRPr="00ED096D" w:rsidRDefault="00D85182" w:rsidP="009C2C4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 xml:space="preserve"> Выставка моделей, изготовленных  в  течение  года.</w:t>
            </w:r>
          </w:p>
        </w:tc>
      </w:tr>
    </w:tbl>
    <w:p w:rsidR="00D85182" w:rsidRPr="00ED096D" w:rsidRDefault="00D85182" w:rsidP="00EA75DC">
      <w:pPr>
        <w:pStyle w:val="2"/>
        <w:spacing w:before="0" w:beforeAutospacing="0" w:after="0" w:afterAutospacing="0"/>
        <w:rPr>
          <w:b w:val="0"/>
          <w:color w:val="auto"/>
          <w:sz w:val="24"/>
          <w:szCs w:val="24"/>
        </w:rPr>
      </w:pPr>
    </w:p>
    <w:p w:rsidR="00D85182" w:rsidRPr="00ED096D" w:rsidRDefault="00D85182" w:rsidP="00ED096D">
      <w:pPr>
        <w:pStyle w:val="2"/>
        <w:spacing w:before="0" w:beforeAutospacing="0" w:after="0" w:afterAutospacing="0"/>
        <w:jc w:val="center"/>
        <w:rPr>
          <w:b w:val="0"/>
          <w:color w:val="auto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644"/>
        <w:gridCol w:w="747"/>
        <w:gridCol w:w="5670"/>
      </w:tblGrid>
      <w:tr w:rsidR="00D85182" w:rsidRPr="00BA2E6E" w:rsidTr="00331227">
        <w:tc>
          <w:tcPr>
            <w:tcW w:w="828" w:type="dxa"/>
          </w:tcPr>
          <w:p w:rsidR="00D85182" w:rsidRPr="00BA2E6E" w:rsidRDefault="00D85182" w:rsidP="00ED09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85182" w:rsidRPr="00BA2E6E" w:rsidRDefault="00D85182" w:rsidP="00ED09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2E6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A2E6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44" w:type="dxa"/>
          </w:tcPr>
          <w:p w:rsidR="00D85182" w:rsidRPr="00BA2E6E" w:rsidRDefault="00D85182" w:rsidP="00ED09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747" w:type="dxa"/>
          </w:tcPr>
          <w:p w:rsidR="00D85182" w:rsidRPr="00BA2E6E" w:rsidRDefault="00D85182" w:rsidP="00ED09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5670" w:type="dxa"/>
          </w:tcPr>
          <w:p w:rsidR="00D85182" w:rsidRPr="00BA2E6E" w:rsidRDefault="00D85182" w:rsidP="00ED09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D85182" w:rsidRPr="00BA2E6E" w:rsidTr="00331227">
        <w:tc>
          <w:tcPr>
            <w:tcW w:w="828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44" w:type="dxa"/>
          </w:tcPr>
          <w:p w:rsidR="00D85182" w:rsidRPr="00ED096D" w:rsidRDefault="00D85182" w:rsidP="009C2C44">
            <w:pPr>
              <w:pStyle w:val="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D096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Знакомство с оригами</w:t>
            </w:r>
            <w:r w:rsidRPr="00ED096D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85182" w:rsidRPr="00BA2E6E" w:rsidRDefault="00D85182" w:rsidP="009C2C4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4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4ч.</w:t>
            </w:r>
          </w:p>
        </w:tc>
        <w:tc>
          <w:tcPr>
            <w:tcW w:w="5670" w:type="dxa"/>
          </w:tcPr>
          <w:p w:rsidR="00D85182" w:rsidRPr="00BA2E6E" w:rsidRDefault="00D85182" w:rsidP="00F8101E">
            <w:p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 xml:space="preserve">Знакомство с видами бумаги и её основными свойствами, с инструментами для обработки.  </w:t>
            </w:r>
          </w:p>
          <w:p w:rsidR="00D85182" w:rsidRPr="00BA2E6E" w:rsidRDefault="00D85182" w:rsidP="00F8101E">
            <w:pPr>
              <w:spacing w:after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Правила безопасности труда при работе ручным  инструментом.</w:t>
            </w:r>
          </w:p>
        </w:tc>
      </w:tr>
      <w:tr w:rsidR="00D85182" w:rsidRPr="00BA2E6E" w:rsidTr="00331227">
        <w:tc>
          <w:tcPr>
            <w:tcW w:w="828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44" w:type="dxa"/>
          </w:tcPr>
          <w:p w:rsidR="00D85182" w:rsidRPr="00BA2E6E" w:rsidRDefault="00D85182" w:rsidP="009C2C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 xml:space="preserve">Квадрат – основная форма оригами </w:t>
            </w:r>
          </w:p>
        </w:tc>
        <w:tc>
          <w:tcPr>
            <w:tcW w:w="74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a5"/>
              <w:spacing w:before="0" w:beforeAutospacing="0" w:after="0" w:afterAutospacing="0"/>
              <w:jc w:val="both"/>
            </w:pPr>
            <w:r w:rsidRPr="00ED096D">
              <w:t xml:space="preserve">Знакомство с понятием «базовые формы». </w:t>
            </w:r>
          </w:p>
          <w:p w:rsidR="00D85182" w:rsidRPr="00ED096D" w:rsidRDefault="00D85182" w:rsidP="009C2C44">
            <w:pPr>
              <w:pStyle w:val="a5"/>
              <w:spacing w:before="0" w:beforeAutospacing="0" w:after="0" w:afterAutospacing="0"/>
              <w:jc w:val="both"/>
            </w:pPr>
            <w:r w:rsidRPr="00ED096D">
              <w:t xml:space="preserve"> Изготовление квадрата из прямоугольного листа бумаги (два способа). </w:t>
            </w:r>
          </w:p>
          <w:p w:rsidR="00D85182" w:rsidRPr="00ED096D" w:rsidRDefault="00D85182" w:rsidP="009C2C44">
            <w:pPr>
              <w:pStyle w:val="a5"/>
              <w:spacing w:before="0" w:beforeAutospacing="0" w:after="0" w:afterAutospacing="0"/>
              <w:jc w:val="both"/>
            </w:pPr>
            <w:r w:rsidRPr="00ED096D">
              <w:t>Знакомство с условными знаками, принятыми в оригами. Инструкционные карты, демонстрирующие проце</w:t>
            </w:r>
            <w:proofErr w:type="gramStart"/>
            <w:r w:rsidRPr="00ED096D">
              <w:t>сс скл</w:t>
            </w:r>
            <w:proofErr w:type="gramEnd"/>
            <w:r w:rsidRPr="00ED096D">
              <w:t>адывания.</w:t>
            </w:r>
          </w:p>
        </w:tc>
      </w:tr>
      <w:tr w:rsidR="00D85182" w:rsidRPr="00BA2E6E" w:rsidTr="00331227">
        <w:tc>
          <w:tcPr>
            <w:tcW w:w="828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44" w:type="dxa"/>
          </w:tcPr>
          <w:p w:rsidR="00D85182" w:rsidRPr="00ED096D" w:rsidRDefault="00D85182" w:rsidP="009C2C44">
            <w:pPr>
              <w:pStyle w:val="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Базовая форма: </w:t>
            </w:r>
            <w:r w:rsidRPr="00ED096D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«Треугольник» </w:t>
            </w:r>
            <w:r w:rsidRPr="00ED096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85182" w:rsidRPr="00ED096D" w:rsidRDefault="00D85182" w:rsidP="009C2C44">
            <w:pPr>
              <w:pStyle w:val="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47" w:type="dxa"/>
          </w:tcPr>
          <w:p w:rsidR="00D85182" w:rsidRPr="00BA2E6E" w:rsidRDefault="00D85182" w:rsidP="00EA75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Стилизованный цветок. Лисёнок и собачка. Яхта и пароход. Стаканчик. </w:t>
            </w:r>
          </w:p>
          <w:p w:rsidR="00D85182" w:rsidRPr="00ED096D" w:rsidRDefault="00D85182" w:rsidP="009C2C44">
            <w:pPr>
              <w:pStyle w:val="1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Синица и снегирь. Композиция «Птицы в лесу».</w:t>
            </w:r>
          </w:p>
        </w:tc>
      </w:tr>
      <w:tr w:rsidR="00D85182" w:rsidRPr="00BA2E6E" w:rsidTr="00331227">
        <w:trPr>
          <w:trHeight w:val="365"/>
        </w:trPr>
        <w:tc>
          <w:tcPr>
            <w:tcW w:w="828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44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Базовая форма: </w:t>
            </w:r>
            <w:r w:rsidRPr="00ED096D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«Воздушный змей»</w:t>
            </w:r>
          </w:p>
        </w:tc>
        <w:tc>
          <w:tcPr>
            <w:tcW w:w="74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8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Кролик и щенок. Курочка и петушок. </w:t>
            </w:r>
          </w:p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Сова. Сказочные птицы. </w:t>
            </w:r>
          </w:p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Композиция «Домашние птицы на лужайке».</w:t>
            </w:r>
          </w:p>
        </w:tc>
      </w:tr>
      <w:tr w:rsidR="00D85182" w:rsidRPr="00BA2E6E" w:rsidTr="00331227">
        <w:tc>
          <w:tcPr>
            <w:tcW w:w="828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44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Базовая форма: </w:t>
            </w:r>
            <w:r w:rsidRPr="00ED096D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«Двойной треугольник»</w:t>
            </w:r>
          </w:p>
        </w:tc>
        <w:tc>
          <w:tcPr>
            <w:tcW w:w="74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8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Рыбка и бабочка. </w:t>
            </w:r>
          </w:p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Головастик и жук. </w:t>
            </w:r>
          </w:p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Лилия.</w:t>
            </w:r>
          </w:p>
        </w:tc>
      </w:tr>
      <w:tr w:rsidR="00D85182" w:rsidRPr="00BA2E6E" w:rsidTr="00331227">
        <w:tc>
          <w:tcPr>
            <w:tcW w:w="828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644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Базовая форма: </w:t>
            </w:r>
            <w:r w:rsidRPr="00ED096D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«Двойной квадрат»</w:t>
            </w:r>
          </w:p>
        </w:tc>
        <w:tc>
          <w:tcPr>
            <w:tcW w:w="74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8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96D">
              <w:rPr>
                <w:rFonts w:ascii="Times New Roman" w:hAnsi="Times New Roman"/>
                <w:bCs/>
                <w:sz w:val="24"/>
                <w:szCs w:val="24"/>
              </w:rPr>
              <w:t xml:space="preserve">Жаба. Яхта. </w:t>
            </w:r>
          </w:p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Композиция «Островок в пруду».</w:t>
            </w:r>
            <w:r w:rsidRPr="00ED096D">
              <w:rPr>
                <w:rStyle w:val="a6"/>
                <w:rFonts w:ascii="Times New Roman" w:hAnsi="Times New Roman"/>
                <w:bCs/>
                <w:sz w:val="24"/>
                <w:szCs w:val="24"/>
              </w:rPr>
              <w:br/>
            </w:r>
          </w:p>
        </w:tc>
      </w:tr>
      <w:tr w:rsidR="00D85182" w:rsidRPr="00BA2E6E" w:rsidTr="00331227">
        <w:tc>
          <w:tcPr>
            <w:tcW w:w="828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44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Базовая форма «Конверт»</w:t>
            </w:r>
          </w:p>
        </w:tc>
        <w:tc>
          <w:tcPr>
            <w:tcW w:w="74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Пароход и подводная лодка. Композиция «В море».</w:t>
            </w:r>
          </w:p>
        </w:tc>
      </w:tr>
      <w:tr w:rsidR="00D85182" w:rsidRPr="00BA2E6E" w:rsidTr="00331227">
        <w:tc>
          <w:tcPr>
            <w:tcW w:w="828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44" w:type="dxa"/>
          </w:tcPr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Цветы к празднику             8 Марта </w:t>
            </w:r>
            <w:r w:rsidRPr="00ED096D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74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3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 xml:space="preserve">8 марта – международный женский праздник. Легенды о цветах (Нарцисс, волшебный цветок папоротника).  Складывание цветов на основе изученных базовых форм. Оформление композиций </w:t>
            </w:r>
            <w:r w:rsidRPr="00ED096D">
              <w:rPr>
                <w:rFonts w:ascii="Times New Roman" w:hAnsi="Times New Roman"/>
                <w:sz w:val="24"/>
                <w:szCs w:val="24"/>
              </w:rPr>
              <w:lastRenderedPageBreak/>
              <w:t>и поздравительных открыток.</w:t>
            </w:r>
          </w:p>
        </w:tc>
      </w:tr>
      <w:tr w:rsidR="00D85182" w:rsidRPr="00BA2E6E" w:rsidTr="00331227">
        <w:tc>
          <w:tcPr>
            <w:tcW w:w="828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644" w:type="dxa"/>
          </w:tcPr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Впереди – лето!</w:t>
            </w:r>
          </w:p>
        </w:tc>
        <w:tc>
          <w:tcPr>
            <w:tcW w:w="74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Парусный кораблик. Соревнования «Гонки на столе»</w:t>
            </w:r>
          </w:p>
        </w:tc>
      </w:tr>
      <w:tr w:rsidR="00D85182" w:rsidRPr="00BA2E6E" w:rsidTr="00331227">
        <w:tc>
          <w:tcPr>
            <w:tcW w:w="828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44" w:type="dxa"/>
          </w:tcPr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Итоговые занятия</w:t>
            </w:r>
          </w:p>
          <w:p w:rsidR="00D85182" w:rsidRPr="00ED096D" w:rsidRDefault="00D85182" w:rsidP="009C2C44">
            <w:pPr>
              <w:pStyle w:val="1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Оформление выставочных работ</w:t>
            </w:r>
          </w:p>
        </w:tc>
        <w:tc>
          <w:tcPr>
            <w:tcW w:w="747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2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 xml:space="preserve">Подведение итогов работы за год. </w:t>
            </w:r>
          </w:p>
          <w:p w:rsidR="00D85182" w:rsidRPr="00ED096D" w:rsidRDefault="00D85182" w:rsidP="009C2C44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Беседа на тему «Чему мы научились  на занятиях?» Выставка моделей, изготовленных в течение года. Проведение конкурса «Самые умелые  руки». Вручение грамот, призов.</w:t>
            </w:r>
          </w:p>
        </w:tc>
      </w:tr>
    </w:tbl>
    <w:p w:rsidR="00D85182" w:rsidRPr="00ED096D" w:rsidRDefault="00D85182" w:rsidP="00ED096D">
      <w:pPr>
        <w:pStyle w:val="2"/>
        <w:spacing w:before="0" w:beforeAutospacing="0" w:after="0" w:afterAutospacing="0"/>
        <w:rPr>
          <w:color w:val="auto"/>
          <w:sz w:val="24"/>
          <w:szCs w:val="24"/>
        </w:rPr>
      </w:pPr>
    </w:p>
    <w:p w:rsidR="00D85182" w:rsidRDefault="00D85182" w:rsidP="00ED096D">
      <w:pPr>
        <w:pStyle w:val="2"/>
        <w:spacing w:before="0" w:beforeAutospacing="0" w:after="0" w:afterAutospacing="0"/>
        <w:rPr>
          <w:b w:val="0"/>
          <w:color w:val="auto"/>
          <w:sz w:val="24"/>
          <w:szCs w:val="24"/>
        </w:rPr>
      </w:pPr>
      <w:r w:rsidRPr="00ED096D">
        <w:rPr>
          <w:b w:val="0"/>
          <w:color w:val="auto"/>
          <w:sz w:val="24"/>
          <w:szCs w:val="24"/>
        </w:rPr>
        <w:t xml:space="preserve">                                    </w:t>
      </w:r>
      <w:r>
        <w:rPr>
          <w:b w:val="0"/>
          <w:color w:val="auto"/>
          <w:sz w:val="24"/>
          <w:szCs w:val="24"/>
        </w:rPr>
        <w:t xml:space="preserve">                               2</w:t>
      </w:r>
      <w:r w:rsidRPr="00ED096D">
        <w:rPr>
          <w:b w:val="0"/>
          <w:color w:val="auto"/>
          <w:sz w:val="24"/>
          <w:szCs w:val="24"/>
        </w:rPr>
        <w:t xml:space="preserve"> класс</w:t>
      </w:r>
    </w:p>
    <w:p w:rsidR="00D85182" w:rsidRPr="00ED096D" w:rsidRDefault="00D85182" w:rsidP="00ED096D">
      <w:pPr>
        <w:pStyle w:val="2"/>
        <w:spacing w:before="0" w:beforeAutospacing="0" w:after="0" w:afterAutospacing="0"/>
        <w:rPr>
          <w:b w:val="0"/>
          <w:color w:val="auto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6"/>
        <w:gridCol w:w="2556"/>
        <w:gridCol w:w="747"/>
        <w:gridCol w:w="5670"/>
      </w:tblGrid>
      <w:tr w:rsidR="00D85182" w:rsidRPr="00BA2E6E" w:rsidTr="00331227">
        <w:tc>
          <w:tcPr>
            <w:tcW w:w="916" w:type="dxa"/>
          </w:tcPr>
          <w:p w:rsidR="00D85182" w:rsidRPr="00BA2E6E" w:rsidRDefault="00D85182" w:rsidP="00ED09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85182" w:rsidRPr="00BA2E6E" w:rsidRDefault="00D85182" w:rsidP="00ED09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2E6E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A2E6E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6" w:type="dxa"/>
          </w:tcPr>
          <w:p w:rsidR="00D85182" w:rsidRPr="00BA2E6E" w:rsidRDefault="00D85182" w:rsidP="00ED09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747" w:type="dxa"/>
          </w:tcPr>
          <w:p w:rsidR="00D85182" w:rsidRPr="00BA2E6E" w:rsidRDefault="00D85182" w:rsidP="00ED09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5670" w:type="dxa"/>
          </w:tcPr>
          <w:p w:rsidR="00D85182" w:rsidRPr="00BA2E6E" w:rsidRDefault="00D85182" w:rsidP="00ED09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</w:tr>
      <w:tr w:rsidR="00D85182" w:rsidRPr="00BA2E6E" w:rsidTr="00331227">
        <w:tc>
          <w:tcPr>
            <w:tcW w:w="916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56" w:type="dxa"/>
          </w:tcPr>
          <w:p w:rsidR="00D85182" w:rsidRPr="00ED096D" w:rsidRDefault="00D85182" w:rsidP="009C2C44">
            <w:pPr>
              <w:pStyle w:val="1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D096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747" w:type="dxa"/>
            <w:vAlign w:val="center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ind w:firstLine="34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Беседа по охране труда.</w:t>
            </w:r>
          </w:p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 xml:space="preserve">Входная диагностика </w:t>
            </w:r>
            <w:proofErr w:type="spellStart"/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обученности</w:t>
            </w:r>
            <w:proofErr w:type="spellEnd"/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.</w:t>
            </w:r>
            <w:r w:rsidRPr="00ED096D">
              <w:rPr>
                <w:rStyle w:val="a6"/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D85182" w:rsidRPr="00BA2E6E" w:rsidTr="00331227">
        <w:trPr>
          <w:trHeight w:val="664"/>
        </w:trPr>
        <w:tc>
          <w:tcPr>
            <w:tcW w:w="916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556" w:type="dxa"/>
          </w:tcPr>
          <w:p w:rsidR="00D85182" w:rsidRPr="00BA2E6E" w:rsidRDefault="00D85182" w:rsidP="009C2C44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color w:val="000000"/>
                <w:spacing w:val="2"/>
                <w:sz w:val="24"/>
                <w:szCs w:val="24"/>
              </w:rPr>
              <w:t xml:space="preserve">Базовая форма «книжка». </w:t>
            </w:r>
          </w:p>
        </w:tc>
        <w:tc>
          <w:tcPr>
            <w:tcW w:w="747" w:type="dxa"/>
            <w:vAlign w:val="center"/>
          </w:tcPr>
          <w:p w:rsidR="00D85182" w:rsidRPr="00BA2E6E" w:rsidRDefault="00D85182" w:rsidP="009C2C44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a9"/>
              <w:ind w:firstLine="34"/>
              <w:jc w:val="both"/>
              <w:rPr>
                <w:rStyle w:val="a8"/>
                <w:b/>
                <w:sz w:val="24"/>
                <w:szCs w:val="24"/>
                <w:highlight w:val="yellow"/>
              </w:rPr>
            </w:pPr>
            <w:r w:rsidRPr="00ED096D">
              <w:rPr>
                <w:color w:val="000000"/>
                <w:spacing w:val="2"/>
                <w:sz w:val="24"/>
                <w:szCs w:val="24"/>
              </w:rPr>
              <w:t>Лодка. Цветочек.</w:t>
            </w:r>
          </w:p>
        </w:tc>
      </w:tr>
      <w:tr w:rsidR="00D85182" w:rsidRPr="00BA2E6E" w:rsidTr="00331227">
        <w:tc>
          <w:tcPr>
            <w:tcW w:w="916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556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Изделия из складки</w:t>
            </w:r>
          </w:p>
        </w:tc>
        <w:tc>
          <w:tcPr>
            <w:tcW w:w="747" w:type="dxa"/>
            <w:vAlign w:val="center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 xml:space="preserve">Гвоздика. Роза. </w:t>
            </w:r>
          </w:p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Цветок в уголок. Декоративная композиция. Китайская ваза.</w:t>
            </w:r>
          </w:p>
        </w:tc>
      </w:tr>
      <w:tr w:rsidR="00D85182" w:rsidRPr="00BA2E6E" w:rsidTr="00331227">
        <w:tc>
          <w:tcPr>
            <w:tcW w:w="916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556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Базовая форма «Катамаран»</w:t>
            </w:r>
          </w:p>
        </w:tc>
        <w:tc>
          <w:tcPr>
            <w:tcW w:w="747" w:type="dxa"/>
            <w:vAlign w:val="center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Знакомство с базовой формой «</w:t>
            </w:r>
            <w:proofErr w:type="spellStart"/>
            <w:r w:rsidRPr="00ED096D">
              <w:rPr>
                <w:rFonts w:ascii="Times New Roman" w:hAnsi="Times New Roman"/>
                <w:sz w:val="24"/>
                <w:szCs w:val="24"/>
              </w:rPr>
              <w:t>Катамаран»</w:t>
            </w:r>
            <w:proofErr w:type="gramStart"/>
            <w:r w:rsidRPr="00ED096D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ED096D">
              <w:rPr>
                <w:rFonts w:ascii="Times New Roman" w:hAnsi="Times New Roman"/>
                <w:sz w:val="24"/>
                <w:szCs w:val="24"/>
              </w:rPr>
              <w:t>одульное</w:t>
            </w:r>
            <w:proofErr w:type="spellEnd"/>
            <w:r w:rsidRPr="00ED096D">
              <w:rPr>
                <w:rFonts w:ascii="Times New Roman" w:hAnsi="Times New Roman"/>
                <w:sz w:val="24"/>
                <w:szCs w:val="24"/>
              </w:rPr>
              <w:t xml:space="preserve"> оригами. </w:t>
            </w:r>
          </w:p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 xml:space="preserve">Закладки. Орнамент из модулей. </w:t>
            </w:r>
          </w:p>
        </w:tc>
      </w:tr>
      <w:tr w:rsidR="00D85182" w:rsidRPr="00BA2E6E" w:rsidTr="00331227">
        <w:tc>
          <w:tcPr>
            <w:tcW w:w="916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556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Новогодние украшения</w:t>
            </w:r>
          </w:p>
        </w:tc>
        <w:tc>
          <w:tcPr>
            <w:tcW w:w="747" w:type="dxa"/>
            <w:vAlign w:val="center"/>
          </w:tcPr>
          <w:p w:rsidR="00D85182" w:rsidRPr="00BA2E6E" w:rsidRDefault="00D85182" w:rsidP="009C2C4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color w:val="000000"/>
                <w:sz w:val="24"/>
                <w:szCs w:val="24"/>
              </w:rPr>
              <w:t>4ч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 xml:space="preserve">Звезда из 8 модулей. </w:t>
            </w:r>
          </w:p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Двухцветная звезда из 8 модулей. Объемная ёлка. Бумажный конструктор: игрушки из модулей.</w:t>
            </w:r>
          </w:p>
        </w:tc>
      </w:tr>
      <w:tr w:rsidR="00D85182" w:rsidRPr="00BA2E6E" w:rsidTr="00331227">
        <w:tc>
          <w:tcPr>
            <w:tcW w:w="916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556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Базовая форма «Птица»</w:t>
            </w:r>
          </w:p>
        </w:tc>
        <w:tc>
          <w:tcPr>
            <w:tcW w:w="747" w:type="dxa"/>
            <w:vAlign w:val="center"/>
          </w:tcPr>
          <w:p w:rsidR="00D85182" w:rsidRPr="00BA2E6E" w:rsidRDefault="00D85182" w:rsidP="009C2C4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color w:val="000000"/>
                <w:sz w:val="24"/>
                <w:szCs w:val="24"/>
              </w:rPr>
              <w:t>4ч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 xml:space="preserve">Знакомство с базовой формой «Птица». Складывание изделий на ее основе. Журавлик на гнезде. Японский журавлик. Журавлик, машущий крыльями. Праздничный журавлик. </w:t>
            </w:r>
          </w:p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Ваза «Два журавля».</w:t>
            </w:r>
          </w:p>
        </w:tc>
      </w:tr>
      <w:tr w:rsidR="00D85182" w:rsidRPr="00BA2E6E" w:rsidTr="00331227">
        <w:tc>
          <w:tcPr>
            <w:tcW w:w="916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556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Цветы и вазы оригами</w:t>
            </w:r>
          </w:p>
        </w:tc>
        <w:tc>
          <w:tcPr>
            <w:tcW w:w="747" w:type="dxa"/>
            <w:vAlign w:val="center"/>
          </w:tcPr>
          <w:p w:rsidR="00D85182" w:rsidRPr="00BA2E6E" w:rsidRDefault="00D85182" w:rsidP="009C2C4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color w:val="000000"/>
                <w:sz w:val="24"/>
                <w:szCs w:val="24"/>
              </w:rPr>
              <w:t>4ч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 xml:space="preserve">Игольчатая астра. </w:t>
            </w:r>
            <w:proofErr w:type="spellStart"/>
            <w:r w:rsidRPr="00ED096D">
              <w:rPr>
                <w:rFonts w:ascii="Times New Roman" w:hAnsi="Times New Roman"/>
                <w:sz w:val="24"/>
                <w:szCs w:val="24"/>
              </w:rPr>
              <w:t>Космея</w:t>
            </w:r>
            <w:proofErr w:type="spellEnd"/>
            <w:r w:rsidRPr="00ED096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 xml:space="preserve">Крокус с листом. Фуксия. Объемный нарцисс. Высокая ваза для цветов. </w:t>
            </w:r>
          </w:p>
        </w:tc>
      </w:tr>
      <w:tr w:rsidR="00D85182" w:rsidRPr="00BA2E6E" w:rsidTr="00331227">
        <w:tc>
          <w:tcPr>
            <w:tcW w:w="916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2556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Базовая форма «Лягушка»</w:t>
            </w:r>
          </w:p>
        </w:tc>
        <w:tc>
          <w:tcPr>
            <w:tcW w:w="747" w:type="dxa"/>
            <w:vAlign w:val="center"/>
          </w:tcPr>
          <w:p w:rsidR="00D85182" w:rsidRPr="00BA2E6E" w:rsidRDefault="00D85182" w:rsidP="009C2C4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color w:val="000000"/>
                <w:sz w:val="24"/>
                <w:szCs w:val="24"/>
              </w:rPr>
              <w:t>2ч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Знакомство с базовой формой «Лягушка». Складывание объемного цветка ирис.</w:t>
            </w:r>
          </w:p>
        </w:tc>
      </w:tr>
      <w:tr w:rsidR="00D85182" w:rsidRPr="00BA2E6E" w:rsidTr="00331227">
        <w:tc>
          <w:tcPr>
            <w:tcW w:w="916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556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Творческие работы</w:t>
            </w:r>
          </w:p>
        </w:tc>
        <w:tc>
          <w:tcPr>
            <w:tcW w:w="747" w:type="dxa"/>
            <w:vAlign w:val="center"/>
          </w:tcPr>
          <w:p w:rsidR="00D85182" w:rsidRPr="00BA2E6E" w:rsidRDefault="00D85182" w:rsidP="009C2C4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color w:val="000000"/>
                <w:sz w:val="24"/>
                <w:szCs w:val="24"/>
              </w:rPr>
              <w:t>2ч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Композиция «Букет цветов». Объемная композиция «Мой бумажный сад оригами».</w:t>
            </w:r>
          </w:p>
        </w:tc>
      </w:tr>
      <w:tr w:rsidR="00D85182" w:rsidRPr="00BA2E6E" w:rsidTr="00331227">
        <w:tc>
          <w:tcPr>
            <w:tcW w:w="916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2556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  <w:highlight w:val="yellow"/>
              </w:rPr>
            </w:pPr>
            <w:r w:rsidRPr="00ED096D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Базовая форма «Птица». Журавлик счастья. Ласточка.</w:t>
            </w:r>
          </w:p>
        </w:tc>
        <w:tc>
          <w:tcPr>
            <w:tcW w:w="747" w:type="dxa"/>
            <w:vAlign w:val="center"/>
          </w:tcPr>
          <w:p w:rsidR="00D85182" w:rsidRPr="00BA2E6E" w:rsidRDefault="00D85182" w:rsidP="009C2C4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color w:val="000000"/>
                <w:sz w:val="24"/>
                <w:szCs w:val="24"/>
              </w:rPr>
              <w:t>3ч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1"/>
              <w:ind w:firstLine="3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D096D">
              <w:rPr>
                <w:rFonts w:ascii="Times New Roman" w:hAnsi="Times New Roman"/>
                <w:sz w:val="24"/>
                <w:szCs w:val="24"/>
              </w:rPr>
              <w:t>Композиция</w:t>
            </w:r>
            <w:r w:rsidRPr="00ED096D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«Птица». Журавлик счастья. Ласточка.</w:t>
            </w:r>
          </w:p>
        </w:tc>
      </w:tr>
      <w:tr w:rsidR="00D85182" w:rsidRPr="00BA2E6E" w:rsidTr="00331227">
        <w:tc>
          <w:tcPr>
            <w:tcW w:w="916" w:type="dxa"/>
          </w:tcPr>
          <w:p w:rsidR="00D85182" w:rsidRPr="00BA2E6E" w:rsidRDefault="00D85182" w:rsidP="009C2C44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A2E6E"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2556" w:type="dxa"/>
          </w:tcPr>
          <w:p w:rsidR="00D85182" w:rsidRPr="00ED096D" w:rsidRDefault="00D85182" w:rsidP="009C2C44">
            <w:pPr>
              <w:pStyle w:val="1"/>
              <w:jc w:val="both"/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D096D">
              <w:rPr>
                <w:rStyle w:val="a6"/>
                <w:rFonts w:ascii="Times New Roman" w:hAnsi="Times New Roman"/>
                <w:b w:val="0"/>
                <w:bCs/>
                <w:sz w:val="24"/>
                <w:szCs w:val="24"/>
              </w:rPr>
              <w:t>Оформление выставочных работ</w:t>
            </w:r>
          </w:p>
        </w:tc>
        <w:tc>
          <w:tcPr>
            <w:tcW w:w="747" w:type="dxa"/>
            <w:vAlign w:val="center"/>
          </w:tcPr>
          <w:p w:rsidR="00D85182" w:rsidRPr="00BA2E6E" w:rsidRDefault="00D85182" w:rsidP="009C2C44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A2E6E">
              <w:rPr>
                <w:rFonts w:ascii="Times New Roman" w:hAnsi="Times New Roman"/>
                <w:color w:val="000000"/>
                <w:sz w:val="24"/>
                <w:szCs w:val="24"/>
              </w:rPr>
              <w:t>2ч</w:t>
            </w:r>
          </w:p>
        </w:tc>
        <w:tc>
          <w:tcPr>
            <w:tcW w:w="5670" w:type="dxa"/>
          </w:tcPr>
          <w:p w:rsidR="00D85182" w:rsidRPr="00ED096D" w:rsidRDefault="00D85182" w:rsidP="009C2C44">
            <w:pPr>
              <w:pStyle w:val="a5"/>
              <w:spacing w:before="0" w:beforeAutospacing="0" w:after="0" w:afterAutospacing="0"/>
            </w:pPr>
            <w:r w:rsidRPr="00ED096D">
              <w:t>Оформление тематических выставок. Моделирование оригами из нескольких деталей.</w:t>
            </w:r>
          </w:p>
        </w:tc>
      </w:tr>
    </w:tbl>
    <w:p w:rsidR="00D85182" w:rsidRDefault="00D85182" w:rsidP="00C875FE">
      <w:pPr>
        <w:contextualSpacing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br w:type="textWrapping" w:clear="all"/>
      </w:r>
    </w:p>
    <w:p w:rsidR="00D85182" w:rsidRPr="00C875FE" w:rsidRDefault="00D85182" w:rsidP="00C875FE">
      <w:pPr>
        <w:contextualSpacing/>
        <w:jc w:val="center"/>
        <w:outlineLvl w:val="1"/>
        <w:rPr>
          <w:b/>
          <w:bCs/>
          <w:color w:val="000000"/>
        </w:rPr>
      </w:pPr>
      <w:r w:rsidRPr="00F8101E">
        <w:rPr>
          <w:b/>
          <w:sz w:val="24"/>
          <w:szCs w:val="24"/>
        </w:rPr>
        <w:t>Учебно – методическое обеспечение</w:t>
      </w:r>
    </w:p>
    <w:p w:rsidR="00D85182" w:rsidRPr="00F8101E" w:rsidRDefault="00D85182" w:rsidP="00F8101E">
      <w:pPr>
        <w:tabs>
          <w:tab w:val="num" w:pos="426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F8101E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F8101E">
        <w:rPr>
          <w:rFonts w:ascii="Times New Roman" w:hAnsi="Times New Roman"/>
          <w:sz w:val="24"/>
          <w:szCs w:val="24"/>
        </w:rPr>
        <w:t>Афонькина</w:t>
      </w:r>
      <w:proofErr w:type="spellEnd"/>
      <w:r w:rsidRPr="00F8101E">
        <w:rPr>
          <w:rFonts w:ascii="Times New Roman" w:hAnsi="Times New Roman"/>
          <w:sz w:val="24"/>
          <w:szCs w:val="24"/>
        </w:rPr>
        <w:t xml:space="preserve">, Е. </w:t>
      </w:r>
      <w:proofErr w:type="gramStart"/>
      <w:r w:rsidRPr="00F8101E">
        <w:rPr>
          <w:rFonts w:ascii="Times New Roman" w:hAnsi="Times New Roman"/>
          <w:sz w:val="24"/>
          <w:szCs w:val="24"/>
        </w:rPr>
        <w:t>Ю</w:t>
      </w:r>
      <w:proofErr w:type="gramEnd"/>
      <w:r w:rsidRPr="00F8101E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F8101E">
        <w:rPr>
          <w:rFonts w:ascii="Times New Roman" w:hAnsi="Times New Roman"/>
          <w:sz w:val="24"/>
          <w:szCs w:val="24"/>
        </w:rPr>
        <w:t>Афонькин</w:t>
      </w:r>
      <w:proofErr w:type="spellEnd"/>
      <w:r w:rsidRPr="00F8101E">
        <w:rPr>
          <w:rFonts w:ascii="Times New Roman" w:hAnsi="Times New Roman"/>
          <w:sz w:val="24"/>
          <w:szCs w:val="24"/>
        </w:rPr>
        <w:t xml:space="preserve">, С. Ю. Всё об оригами [Текст] справочник/ Е.Ю. </w:t>
      </w:r>
      <w:proofErr w:type="spellStart"/>
      <w:r w:rsidRPr="00F8101E">
        <w:rPr>
          <w:rFonts w:ascii="Times New Roman" w:hAnsi="Times New Roman"/>
          <w:sz w:val="24"/>
          <w:szCs w:val="24"/>
        </w:rPr>
        <w:t>Афонькина</w:t>
      </w:r>
      <w:proofErr w:type="spellEnd"/>
      <w:r w:rsidRPr="00F8101E">
        <w:rPr>
          <w:rFonts w:ascii="Times New Roman" w:hAnsi="Times New Roman"/>
          <w:sz w:val="24"/>
          <w:szCs w:val="24"/>
        </w:rPr>
        <w:t xml:space="preserve">, С.Ю. </w:t>
      </w:r>
      <w:proofErr w:type="spellStart"/>
      <w:r w:rsidRPr="00F8101E">
        <w:rPr>
          <w:rFonts w:ascii="Times New Roman" w:hAnsi="Times New Roman"/>
          <w:sz w:val="24"/>
          <w:szCs w:val="24"/>
        </w:rPr>
        <w:t>Афонькин</w:t>
      </w:r>
      <w:proofErr w:type="spellEnd"/>
      <w:r w:rsidRPr="00F8101E">
        <w:rPr>
          <w:rFonts w:ascii="Times New Roman" w:hAnsi="Times New Roman"/>
          <w:sz w:val="24"/>
          <w:szCs w:val="24"/>
        </w:rPr>
        <w:t>. – СПб: Кристалл, 2005.</w:t>
      </w:r>
    </w:p>
    <w:p w:rsidR="00D85182" w:rsidRPr="00F8101E" w:rsidRDefault="00D85182" w:rsidP="00F8101E">
      <w:pPr>
        <w:tabs>
          <w:tab w:val="num" w:pos="426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Pr="00F810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8101E">
        <w:rPr>
          <w:rFonts w:ascii="Times New Roman" w:hAnsi="Times New Roman"/>
          <w:sz w:val="24"/>
          <w:szCs w:val="24"/>
        </w:rPr>
        <w:t>Афонькина</w:t>
      </w:r>
      <w:proofErr w:type="spellEnd"/>
      <w:r w:rsidRPr="00F8101E">
        <w:rPr>
          <w:rFonts w:ascii="Times New Roman" w:hAnsi="Times New Roman"/>
          <w:sz w:val="24"/>
          <w:szCs w:val="24"/>
        </w:rPr>
        <w:t xml:space="preserve">, Е. </w:t>
      </w:r>
      <w:proofErr w:type="gramStart"/>
      <w:r w:rsidRPr="00F8101E">
        <w:rPr>
          <w:rFonts w:ascii="Times New Roman" w:hAnsi="Times New Roman"/>
          <w:sz w:val="24"/>
          <w:szCs w:val="24"/>
        </w:rPr>
        <w:t>Ю</w:t>
      </w:r>
      <w:proofErr w:type="gramEnd"/>
      <w:r w:rsidRPr="00F8101E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F8101E">
        <w:rPr>
          <w:rFonts w:ascii="Times New Roman" w:hAnsi="Times New Roman"/>
          <w:sz w:val="24"/>
          <w:szCs w:val="24"/>
        </w:rPr>
        <w:t>Афонькин</w:t>
      </w:r>
      <w:proofErr w:type="spellEnd"/>
      <w:r w:rsidRPr="00F8101E">
        <w:rPr>
          <w:rFonts w:ascii="Times New Roman" w:hAnsi="Times New Roman"/>
          <w:sz w:val="24"/>
          <w:szCs w:val="24"/>
        </w:rPr>
        <w:t xml:space="preserve">, С. Ю. Игры и фокусы с бумагой     [ Текст] / Е.Ю. </w:t>
      </w:r>
      <w:proofErr w:type="spellStart"/>
      <w:r w:rsidRPr="00F8101E">
        <w:rPr>
          <w:rFonts w:ascii="Times New Roman" w:hAnsi="Times New Roman"/>
          <w:sz w:val="24"/>
          <w:szCs w:val="24"/>
        </w:rPr>
        <w:t>Афонькина</w:t>
      </w:r>
      <w:proofErr w:type="spellEnd"/>
      <w:r w:rsidRPr="00F8101E">
        <w:rPr>
          <w:rFonts w:ascii="Times New Roman" w:hAnsi="Times New Roman"/>
          <w:sz w:val="24"/>
          <w:szCs w:val="24"/>
        </w:rPr>
        <w:t xml:space="preserve">, С.Ю. </w:t>
      </w:r>
      <w:proofErr w:type="spellStart"/>
      <w:r w:rsidRPr="00F8101E">
        <w:rPr>
          <w:rFonts w:ascii="Times New Roman" w:hAnsi="Times New Roman"/>
          <w:sz w:val="24"/>
          <w:szCs w:val="24"/>
        </w:rPr>
        <w:t>Афонькин</w:t>
      </w:r>
      <w:proofErr w:type="spellEnd"/>
      <w:r w:rsidRPr="00F8101E">
        <w:rPr>
          <w:rFonts w:ascii="Times New Roman" w:hAnsi="Times New Roman"/>
          <w:sz w:val="24"/>
          <w:szCs w:val="24"/>
        </w:rPr>
        <w:t>. - СПб, Химия, 1994</w:t>
      </w:r>
    </w:p>
    <w:p w:rsidR="00D85182" w:rsidRPr="00F8101E" w:rsidRDefault="00D85182" w:rsidP="00F8101E">
      <w:pPr>
        <w:tabs>
          <w:tab w:val="num" w:pos="426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F810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8101E">
        <w:rPr>
          <w:rFonts w:ascii="Times New Roman" w:hAnsi="Times New Roman"/>
          <w:sz w:val="24"/>
          <w:szCs w:val="24"/>
        </w:rPr>
        <w:t>Афонькина</w:t>
      </w:r>
      <w:proofErr w:type="spellEnd"/>
      <w:r w:rsidRPr="00F8101E">
        <w:rPr>
          <w:rFonts w:ascii="Times New Roman" w:hAnsi="Times New Roman"/>
          <w:sz w:val="24"/>
          <w:szCs w:val="24"/>
        </w:rPr>
        <w:t xml:space="preserve">, Е. </w:t>
      </w:r>
      <w:proofErr w:type="gramStart"/>
      <w:r w:rsidRPr="00F8101E">
        <w:rPr>
          <w:rFonts w:ascii="Times New Roman" w:hAnsi="Times New Roman"/>
          <w:sz w:val="24"/>
          <w:szCs w:val="24"/>
        </w:rPr>
        <w:t>Ю</w:t>
      </w:r>
      <w:proofErr w:type="gramEnd"/>
      <w:r w:rsidRPr="00F8101E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F8101E">
        <w:rPr>
          <w:rFonts w:ascii="Times New Roman" w:hAnsi="Times New Roman"/>
          <w:sz w:val="24"/>
          <w:szCs w:val="24"/>
        </w:rPr>
        <w:t>Афонькин</w:t>
      </w:r>
      <w:proofErr w:type="spellEnd"/>
      <w:r w:rsidRPr="00F8101E">
        <w:rPr>
          <w:rFonts w:ascii="Times New Roman" w:hAnsi="Times New Roman"/>
          <w:sz w:val="24"/>
          <w:szCs w:val="24"/>
        </w:rPr>
        <w:t xml:space="preserve">, С. Ю. Собаки и коты – бумажные хвосты      [ Текст] / Е.Ю. </w:t>
      </w:r>
      <w:proofErr w:type="spellStart"/>
      <w:r w:rsidRPr="00F8101E">
        <w:rPr>
          <w:rFonts w:ascii="Times New Roman" w:hAnsi="Times New Roman"/>
          <w:sz w:val="24"/>
          <w:szCs w:val="24"/>
        </w:rPr>
        <w:t>Афонькина</w:t>
      </w:r>
      <w:proofErr w:type="spellEnd"/>
      <w:r w:rsidRPr="00F8101E">
        <w:rPr>
          <w:rFonts w:ascii="Times New Roman" w:hAnsi="Times New Roman"/>
          <w:sz w:val="24"/>
          <w:szCs w:val="24"/>
        </w:rPr>
        <w:t xml:space="preserve">, С.Ю. </w:t>
      </w:r>
      <w:proofErr w:type="spellStart"/>
      <w:r w:rsidRPr="00F8101E">
        <w:rPr>
          <w:rFonts w:ascii="Times New Roman" w:hAnsi="Times New Roman"/>
          <w:sz w:val="24"/>
          <w:szCs w:val="24"/>
        </w:rPr>
        <w:t>Афонькин</w:t>
      </w:r>
      <w:proofErr w:type="spellEnd"/>
      <w:r w:rsidRPr="00F8101E">
        <w:rPr>
          <w:rFonts w:ascii="Times New Roman" w:hAnsi="Times New Roman"/>
          <w:sz w:val="24"/>
          <w:szCs w:val="24"/>
        </w:rPr>
        <w:t>. - СПб, Химия, 1995</w:t>
      </w:r>
    </w:p>
    <w:p w:rsidR="00D85182" w:rsidRPr="00F8101E" w:rsidRDefault="00D85182" w:rsidP="00F8101E">
      <w:pPr>
        <w:tabs>
          <w:tab w:val="num" w:pos="426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8101E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8101E">
        <w:rPr>
          <w:rFonts w:ascii="Times New Roman" w:hAnsi="Times New Roman"/>
          <w:sz w:val="24"/>
          <w:szCs w:val="24"/>
        </w:rPr>
        <w:t>Выгонов</w:t>
      </w:r>
      <w:proofErr w:type="gramStart"/>
      <w:r w:rsidRPr="00F8101E">
        <w:rPr>
          <w:rFonts w:ascii="Times New Roman" w:hAnsi="Times New Roman"/>
          <w:sz w:val="24"/>
          <w:szCs w:val="24"/>
        </w:rPr>
        <w:t>,В</w:t>
      </w:r>
      <w:proofErr w:type="gramEnd"/>
      <w:r w:rsidRPr="00F8101E">
        <w:rPr>
          <w:rFonts w:ascii="Times New Roman" w:hAnsi="Times New Roman"/>
          <w:sz w:val="24"/>
          <w:szCs w:val="24"/>
        </w:rPr>
        <w:t>.В</w:t>
      </w:r>
      <w:proofErr w:type="spellEnd"/>
      <w:r w:rsidRPr="00F8101E">
        <w:rPr>
          <w:rFonts w:ascii="Times New Roman" w:hAnsi="Times New Roman"/>
          <w:sz w:val="24"/>
          <w:szCs w:val="24"/>
        </w:rPr>
        <w:t xml:space="preserve">. Я иду на урок. Начальная школа. Трудовое обучение.    Поделки и модели [Текст]: книга для учителя / </w:t>
      </w:r>
      <w:proofErr w:type="spellStart"/>
      <w:r w:rsidRPr="00F8101E">
        <w:rPr>
          <w:rFonts w:ascii="Times New Roman" w:hAnsi="Times New Roman"/>
          <w:sz w:val="24"/>
          <w:szCs w:val="24"/>
        </w:rPr>
        <w:t>В.В.Выгонов</w:t>
      </w:r>
      <w:proofErr w:type="spellEnd"/>
      <w:r w:rsidRPr="00F8101E">
        <w:rPr>
          <w:rFonts w:ascii="Times New Roman" w:hAnsi="Times New Roman"/>
          <w:sz w:val="24"/>
          <w:szCs w:val="24"/>
        </w:rPr>
        <w:t>. - М.: Первое сентября, 2002.</w:t>
      </w:r>
    </w:p>
    <w:p w:rsidR="00D85182" w:rsidRPr="00F8101E" w:rsidRDefault="00D85182" w:rsidP="00F8101E">
      <w:pPr>
        <w:tabs>
          <w:tab w:val="num" w:pos="426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F8101E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F8101E">
        <w:rPr>
          <w:rFonts w:ascii="Times New Roman" w:hAnsi="Times New Roman"/>
          <w:color w:val="000000"/>
          <w:sz w:val="24"/>
          <w:szCs w:val="24"/>
        </w:rPr>
        <w:t>Сержантова</w:t>
      </w:r>
      <w:proofErr w:type="spellEnd"/>
      <w:r w:rsidRPr="00F8101E">
        <w:rPr>
          <w:rFonts w:ascii="Times New Roman" w:hAnsi="Times New Roman"/>
          <w:color w:val="000000"/>
          <w:sz w:val="24"/>
          <w:szCs w:val="24"/>
        </w:rPr>
        <w:t xml:space="preserve">,  Т. Б. 100 праздничных моделей оригами </w:t>
      </w:r>
      <w:r w:rsidRPr="00F8101E">
        <w:rPr>
          <w:rFonts w:ascii="Times New Roman" w:hAnsi="Times New Roman"/>
          <w:sz w:val="24"/>
          <w:szCs w:val="24"/>
        </w:rPr>
        <w:t xml:space="preserve">[Текст]: </w:t>
      </w:r>
      <w:r w:rsidRPr="00F810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101E">
        <w:rPr>
          <w:rFonts w:ascii="Times New Roman" w:hAnsi="Times New Roman"/>
          <w:sz w:val="24"/>
          <w:szCs w:val="24"/>
        </w:rPr>
        <w:t xml:space="preserve">книга для воспитателей детского сада, учителей начальной школы и родителей/ </w:t>
      </w:r>
      <w:proofErr w:type="spellStart"/>
      <w:r w:rsidRPr="00F8101E">
        <w:rPr>
          <w:rFonts w:ascii="Times New Roman" w:hAnsi="Times New Roman"/>
          <w:sz w:val="24"/>
          <w:szCs w:val="24"/>
        </w:rPr>
        <w:t>Т.Б.Сержантова</w:t>
      </w:r>
      <w:proofErr w:type="spellEnd"/>
      <w:r w:rsidRPr="00F8101E">
        <w:rPr>
          <w:rFonts w:ascii="Times New Roman" w:hAnsi="Times New Roman"/>
          <w:sz w:val="24"/>
          <w:szCs w:val="24"/>
        </w:rPr>
        <w:t xml:space="preserve">. </w:t>
      </w:r>
      <w:r w:rsidRPr="00F8101E">
        <w:rPr>
          <w:rFonts w:ascii="Times New Roman" w:hAnsi="Times New Roman"/>
          <w:color w:val="000000"/>
          <w:sz w:val="24"/>
          <w:szCs w:val="24"/>
        </w:rPr>
        <w:t xml:space="preserve"> М.:  Айрис-пресс, 2007</w:t>
      </w:r>
    </w:p>
    <w:p w:rsidR="00D85182" w:rsidRPr="00F8101E" w:rsidRDefault="00D85182" w:rsidP="00F8101E">
      <w:pPr>
        <w:tabs>
          <w:tab w:val="num" w:pos="426"/>
        </w:tabs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F8101E">
        <w:rPr>
          <w:rFonts w:ascii="Times New Roman" w:hAnsi="Times New Roman"/>
          <w:sz w:val="24"/>
          <w:szCs w:val="24"/>
        </w:rPr>
        <w:t>. Соколова,  С.В. Игрушки и забавы. Оригами [Текст]: книга для родителей/</w:t>
      </w:r>
      <w:r w:rsidRPr="00F8101E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Pr="00F8101E">
        <w:rPr>
          <w:rFonts w:ascii="Times New Roman" w:hAnsi="Times New Roman"/>
          <w:color w:val="000000"/>
          <w:sz w:val="24"/>
          <w:szCs w:val="24"/>
        </w:rPr>
        <w:t>С.В.Соколова</w:t>
      </w:r>
      <w:proofErr w:type="spellEnd"/>
      <w:r w:rsidRPr="00F8101E">
        <w:rPr>
          <w:rFonts w:ascii="Times New Roman" w:hAnsi="Times New Roman"/>
          <w:color w:val="000000"/>
          <w:sz w:val="24"/>
          <w:szCs w:val="24"/>
        </w:rPr>
        <w:t xml:space="preserve">. - </w:t>
      </w:r>
      <w:r w:rsidRPr="00F8101E">
        <w:rPr>
          <w:rFonts w:ascii="Times New Roman" w:hAnsi="Times New Roman"/>
          <w:sz w:val="24"/>
          <w:szCs w:val="24"/>
        </w:rPr>
        <w:t>СПб: Нева, 2007</w:t>
      </w:r>
    </w:p>
    <w:p w:rsidR="00D85182" w:rsidRPr="00F8101E" w:rsidRDefault="00D85182" w:rsidP="00F8101E">
      <w:pPr>
        <w:tabs>
          <w:tab w:val="num" w:pos="426"/>
        </w:tabs>
        <w:jc w:val="both"/>
        <w:rPr>
          <w:rFonts w:ascii="Times New Roman" w:hAnsi="Times New Roman"/>
          <w:sz w:val="24"/>
          <w:szCs w:val="24"/>
        </w:rPr>
      </w:pPr>
      <w:r w:rsidRPr="00F8101E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7</w:t>
      </w:r>
      <w:r w:rsidRPr="00F8101E">
        <w:rPr>
          <w:rFonts w:ascii="Times New Roman" w:hAnsi="Times New Roman"/>
          <w:sz w:val="24"/>
          <w:szCs w:val="24"/>
        </w:rPr>
        <w:t xml:space="preserve">. Соколова,  С.В. Игрушки - </w:t>
      </w:r>
      <w:proofErr w:type="spellStart"/>
      <w:r w:rsidRPr="00F8101E">
        <w:rPr>
          <w:rFonts w:ascii="Times New Roman" w:hAnsi="Times New Roman"/>
          <w:sz w:val="24"/>
          <w:szCs w:val="24"/>
        </w:rPr>
        <w:t>оригамушки</w:t>
      </w:r>
      <w:proofErr w:type="spellEnd"/>
      <w:r w:rsidRPr="00F8101E">
        <w:rPr>
          <w:rFonts w:ascii="Times New Roman" w:hAnsi="Times New Roman"/>
          <w:sz w:val="24"/>
          <w:szCs w:val="24"/>
        </w:rPr>
        <w:t xml:space="preserve"> [Текст]: книга для родителей/</w:t>
      </w:r>
      <w:r w:rsidRPr="00F8101E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proofErr w:type="spellStart"/>
      <w:r w:rsidRPr="00F8101E">
        <w:rPr>
          <w:rFonts w:ascii="Times New Roman" w:hAnsi="Times New Roman"/>
          <w:color w:val="000000"/>
          <w:sz w:val="24"/>
          <w:szCs w:val="24"/>
        </w:rPr>
        <w:t>С.В.Соколова</w:t>
      </w:r>
      <w:proofErr w:type="spellEnd"/>
      <w:r w:rsidRPr="00F8101E">
        <w:rPr>
          <w:rFonts w:ascii="Times New Roman" w:hAnsi="Times New Roman"/>
          <w:color w:val="000000"/>
          <w:sz w:val="24"/>
          <w:szCs w:val="24"/>
        </w:rPr>
        <w:t xml:space="preserve">. - </w:t>
      </w:r>
      <w:r w:rsidRPr="00F8101E">
        <w:rPr>
          <w:rFonts w:ascii="Times New Roman" w:hAnsi="Times New Roman"/>
          <w:sz w:val="24"/>
          <w:szCs w:val="24"/>
        </w:rPr>
        <w:t>СПб: Химия, 2001</w:t>
      </w:r>
    </w:p>
    <w:p w:rsidR="00D85182" w:rsidRPr="00F8101E" w:rsidRDefault="00D85182" w:rsidP="00F8101E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F8101E">
        <w:rPr>
          <w:rFonts w:ascii="Times New Roman" w:hAnsi="Times New Roman"/>
          <w:bCs/>
          <w:color w:val="000000"/>
          <w:sz w:val="24"/>
          <w:szCs w:val="24"/>
        </w:rPr>
        <w:t>Технические средства обучения</w:t>
      </w:r>
    </w:p>
    <w:p w:rsidR="00D85182" w:rsidRPr="00F8101E" w:rsidRDefault="00D85182" w:rsidP="00F8101E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F8101E">
        <w:rPr>
          <w:rFonts w:ascii="Times New Roman" w:hAnsi="Times New Roman"/>
          <w:bCs/>
          <w:color w:val="000000"/>
          <w:sz w:val="24"/>
          <w:szCs w:val="24"/>
          <w:lang w:eastAsia="ru-RU"/>
        </w:rPr>
        <w:t>Оборудование рабочего места учителя.</w:t>
      </w:r>
    </w:p>
    <w:p w:rsidR="00D85182" w:rsidRPr="00F8101E" w:rsidRDefault="00D85182" w:rsidP="00F8101E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F8101E">
        <w:rPr>
          <w:rFonts w:ascii="Times New Roman" w:hAnsi="Times New Roman"/>
          <w:bCs/>
          <w:color w:val="000000"/>
          <w:sz w:val="24"/>
          <w:szCs w:val="24"/>
          <w:lang w:eastAsia="ru-RU"/>
        </w:rPr>
        <w:t>Классная доска с набором приспособлений для крепления таблиц.</w:t>
      </w:r>
    </w:p>
    <w:p w:rsidR="00D85182" w:rsidRPr="00F8101E" w:rsidRDefault="00D85182" w:rsidP="00F8101E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Интерактивная </w:t>
      </w:r>
      <w:r w:rsidRPr="00F8101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доска.</w:t>
      </w:r>
    </w:p>
    <w:p w:rsidR="00D85182" w:rsidRPr="00F8101E" w:rsidRDefault="00D85182" w:rsidP="00F8101E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textAlignment w:val="top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F8101E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Ноутбук. </w:t>
      </w:r>
    </w:p>
    <w:p w:rsidR="00D85182" w:rsidRPr="00BC6C35" w:rsidRDefault="00D85182" w:rsidP="00BC6C35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</w:p>
    <w:p w:rsidR="00D85182" w:rsidRDefault="00D85182" w:rsidP="00F8101E">
      <w:pPr>
        <w:ind w:left="360"/>
        <w:jc w:val="both"/>
      </w:pPr>
    </w:p>
    <w:p w:rsidR="00D85182" w:rsidRDefault="00D85182" w:rsidP="00ED096D">
      <w:pPr>
        <w:jc w:val="center"/>
        <w:outlineLvl w:val="1"/>
        <w:rPr>
          <w:b/>
          <w:bCs/>
        </w:rPr>
      </w:pPr>
    </w:p>
    <w:p w:rsidR="00D85182" w:rsidRDefault="00D85182" w:rsidP="00ED096D">
      <w:pPr>
        <w:jc w:val="center"/>
        <w:outlineLvl w:val="1"/>
        <w:rPr>
          <w:b/>
          <w:bCs/>
        </w:rPr>
      </w:pPr>
    </w:p>
    <w:p w:rsidR="00D85182" w:rsidRDefault="00D85182" w:rsidP="00ED096D">
      <w:pPr>
        <w:jc w:val="center"/>
        <w:outlineLvl w:val="1"/>
        <w:rPr>
          <w:b/>
          <w:bCs/>
        </w:rPr>
      </w:pPr>
    </w:p>
    <w:p w:rsidR="00D85182" w:rsidRDefault="00D85182" w:rsidP="00ED096D">
      <w:pPr>
        <w:jc w:val="center"/>
        <w:outlineLvl w:val="1"/>
        <w:rPr>
          <w:b/>
          <w:bCs/>
        </w:rPr>
      </w:pP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85182" w:rsidRDefault="00D85182" w:rsidP="00B84DDC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85182" w:rsidRPr="006D67B5" w:rsidRDefault="00D85182" w:rsidP="00F8101E">
      <w:p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85182" w:rsidRPr="0017380E" w:rsidRDefault="00D85182" w:rsidP="0017380E">
      <w:pPr>
        <w:pStyle w:val="a3"/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85182" w:rsidRPr="0017380E" w:rsidRDefault="00D85182" w:rsidP="0017380E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85182" w:rsidRPr="000A631C" w:rsidRDefault="00D85182" w:rsidP="000A631C">
      <w:pPr>
        <w:spacing w:after="0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85182" w:rsidRPr="00CA6CF2" w:rsidRDefault="00D85182" w:rsidP="00CA6CF2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sectPr w:rsidR="00D85182" w:rsidRPr="00CA6CF2" w:rsidSect="00175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91" w:bottom="851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2C9" w:rsidRDefault="002442C9" w:rsidP="00D64C46">
      <w:pPr>
        <w:spacing w:after="0" w:line="240" w:lineRule="auto"/>
      </w:pPr>
      <w:r>
        <w:separator/>
      </w:r>
    </w:p>
  </w:endnote>
  <w:endnote w:type="continuationSeparator" w:id="0">
    <w:p w:rsidR="002442C9" w:rsidRDefault="002442C9" w:rsidP="00D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2" w:rsidRDefault="00D8518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2" w:rsidRDefault="008479F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B86951">
      <w:rPr>
        <w:noProof/>
      </w:rPr>
      <w:t>3</w:t>
    </w:r>
    <w:r>
      <w:rPr>
        <w:noProof/>
      </w:rPr>
      <w:fldChar w:fldCharType="end"/>
    </w:r>
  </w:p>
  <w:p w:rsidR="00D85182" w:rsidRDefault="00D8518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2" w:rsidRDefault="00D8518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2C9" w:rsidRDefault="002442C9" w:rsidP="00D64C46">
      <w:pPr>
        <w:spacing w:after="0" w:line="240" w:lineRule="auto"/>
      </w:pPr>
      <w:r>
        <w:separator/>
      </w:r>
    </w:p>
  </w:footnote>
  <w:footnote w:type="continuationSeparator" w:id="0">
    <w:p w:rsidR="002442C9" w:rsidRDefault="002442C9" w:rsidP="00D64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2" w:rsidRDefault="00D8518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2" w:rsidRDefault="00D85182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182" w:rsidRDefault="00D8518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D494A"/>
    <w:multiLevelType w:val="hybridMultilevel"/>
    <w:tmpl w:val="CA04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04635"/>
    <w:multiLevelType w:val="hybridMultilevel"/>
    <w:tmpl w:val="38E4E2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6B1892"/>
    <w:multiLevelType w:val="hybridMultilevel"/>
    <w:tmpl w:val="7B2E2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B54C1"/>
    <w:multiLevelType w:val="hybridMultilevel"/>
    <w:tmpl w:val="5D4A6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D46AC3"/>
    <w:multiLevelType w:val="hybridMultilevel"/>
    <w:tmpl w:val="008EA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DF0D2C"/>
    <w:multiLevelType w:val="hybridMultilevel"/>
    <w:tmpl w:val="20E0B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841618"/>
    <w:multiLevelType w:val="hybridMultilevel"/>
    <w:tmpl w:val="87764BC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5C71141C"/>
    <w:multiLevelType w:val="hybridMultilevel"/>
    <w:tmpl w:val="50A09E6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67090EA7"/>
    <w:multiLevelType w:val="hybridMultilevel"/>
    <w:tmpl w:val="ACBE7F6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75686D99"/>
    <w:multiLevelType w:val="hybridMultilevel"/>
    <w:tmpl w:val="AF5AAA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E87667"/>
    <w:multiLevelType w:val="hybridMultilevel"/>
    <w:tmpl w:val="EED4D5E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3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CF2"/>
    <w:rsid w:val="00066D62"/>
    <w:rsid w:val="000A631C"/>
    <w:rsid w:val="000F2848"/>
    <w:rsid w:val="000F3451"/>
    <w:rsid w:val="000F70B0"/>
    <w:rsid w:val="0017380E"/>
    <w:rsid w:val="0017527E"/>
    <w:rsid w:val="0018624F"/>
    <w:rsid w:val="002442C9"/>
    <w:rsid w:val="00267881"/>
    <w:rsid w:val="00331227"/>
    <w:rsid w:val="00336AC4"/>
    <w:rsid w:val="003D4F9F"/>
    <w:rsid w:val="003F61CA"/>
    <w:rsid w:val="004C0386"/>
    <w:rsid w:val="004C3D7B"/>
    <w:rsid w:val="004E05E1"/>
    <w:rsid w:val="005030AB"/>
    <w:rsid w:val="00597DA8"/>
    <w:rsid w:val="00606A45"/>
    <w:rsid w:val="0067120D"/>
    <w:rsid w:val="00682E2E"/>
    <w:rsid w:val="00697D47"/>
    <w:rsid w:val="006C25F0"/>
    <w:rsid w:val="006D67B5"/>
    <w:rsid w:val="006D6B57"/>
    <w:rsid w:val="007970FC"/>
    <w:rsid w:val="007B6C8F"/>
    <w:rsid w:val="007E1563"/>
    <w:rsid w:val="0083721F"/>
    <w:rsid w:val="008479F3"/>
    <w:rsid w:val="009427E4"/>
    <w:rsid w:val="00943C88"/>
    <w:rsid w:val="009C2C44"/>
    <w:rsid w:val="009D3451"/>
    <w:rsid w:val="00A503BF"/>
    <w:rsid w:val="00AB35AC"/>
    <w:rsid w:val="00AE0CF2"/>
    <w:rsid w:val="00B03233"/>
    <w:rsid w:val="00B338FB"/>
    <w:rsid w:val="00B84DDC"/>
    <w:rsid w:val="00B86951"/>
    <w:rsid w:val="00BA0A95"/>
    <w:rsid w:val="00BA0DE1"/>
    <w:rsid w:val="00BA2E6E"/>
    <w:rsid w:val="00BC6C35"/>
    <w:rsid w:val="00C1195A"/>
    <w:rsid w:val="00C72746"/>
    <w:rsid w:val="00C875FE"/>
    <w:rsid w:val="00CA6CF2"/>
    <w:rsid w:val="00CA7A3C"/>
    <w:rsid w:val="00CD48C6"/>
    <w:rsid w:val="00CE0117"/>
    <w:rsid w:val="00CE061C"/>
    <w:rsid w:val="00D1395D"/>
    <w:rsid w:val="00D64C46"/>
    <w:rsid w:val="00D74A0C"/>
    <w:rsid w:val="00D85182"/>
    <w:rsid w:val="00E23077"/>
    <w:rsid w:val="00E85407"/>
    <w:rsid w:val="00EA75DC"/>
    <w:rsid w:val="00EB22DF"/>
    <w:rsid w:val="00ED096D"/>
    <w:rsid w:val="00EE1ACB"/>
    <w:rsid w:val="00F8101E"/>
    <w:rsid w:val="00FC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2E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ED096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D096D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CA6CF2"/>
    <w:pPr>
      <w:ind w:left="720"/>
      <w:contextualSpacing/>
    </w:pPr>
  </w:style>
  <w:style w:type="table" w:styleId="a4">
    <w:name w:val="Table Grid"/>
    <w:basedOn w:val="a1"/>
    <w:uiPriority w:val="99"/>
    <w:rsid w:val="00BA0DE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link w:val="Bodytext30"/>
    <w:uiPriority w:val="99"/>
    <w:locked/>
    <w:rsid w:val="00597DA8"/>
    <w:rPr>
      <w:sz w:val="38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597DA8"/>
    <w:pPr>
      <w:shd w:val="clear" w:color="auto" w:fill="FFFFFF"/>
      <w:spacing w:after="0" w:line="240" w:lineRule="atLeast"/>
    </w:pPr>
    <w:rPr>
      <w:sz w:val="38"/>
      <w:szCs w:val="38"/>
      <w:lang w:eastAsia="ru-RU"/>
    </w:rPr>
  </w:style>
  <w:style w:type="paragraph" w:styleId="a5">
    <w:name w:val="Normal (Web)"/>
    <w:basedOn w:val="a"/>
    <w:uiPriority w:val="99"/>
    <w:rsid w:val="00ED096D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ED096D"/>
    <w:rPr>
      <w:rFonts w:cs="Times New Roman"/>
      <w:b/>
    </w:rPr>
  </w:style>
  <w:style w:type="paragraph" w:customStyle="1" w:styleId="1">
    <w:name w:val="Без интервала1"/>
    <w:uiPriority w:val="99"/>
    <w:rsid w:val="00ED096D"/>
    <w:rPr>
      <w:rFonts w:eastAsia="Times New Roman"/>
      <w:lang w:eastAsia="en-US"/>
    </w:rPr>
  </w:style>
  <w:style w:type="paragraph" w:styleId="a7">
    <w:name w:val="header"/>
    <w:basedOn w:val="a"/>
    <w:link w:val="a8"/>
    <w:uiPriority w:val="99"/>
    <w:semiHidden/>
    <w:rsid w:val="00ED096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ED096D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ED096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D096D"/>
    <w:rPr>
      <w:rFonts w:ascii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2E"/>
    <w:pPr>
      <w:spacing w:after="200" w:line="276" w:lineRule="auto"/>
    </w:pPr>
    <w:rPr>
      <w:lang w:eastAsia="en-US"/>
    </w:rPr>
  </w:style>
  <w:style w:type="paragraph" w:styleId="2">
    <w:name w:val="heading 2"/>
    <w:basedOn w:val="a"/>
    <w:link w:val="20"/>
    <w:uiPriority w:val="99"/>
    <w:qFormat/>
    <w:rsid w:val="00ED096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ED096D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CA6CF2"/>
    <w:pPr>
      <w:ind w:left="720"/>
      <w:contextualSpacing/>
    </w:pPr>
  </w:style>
  <w:style w:type="table" w:styleId="a4">
    <w:name w:val="Table Grid"/>
    <w:basedOn w:val="a1"/>
    <w:uiPriority w:val="99"/>
    <w:rsid w:val="00BA0DE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link w:val="Bodytext30"/>
    <w:uiPriority w:val="99"/>
    <w:locked/>
    <w:rsid w:val="00597DA8"/>
    <w:rPr>
      <w:sz w:val="38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597DA8"/>
    <w:pPr>
      <w:shd w:val="clear" w:color="auto" w:fill="FFFFFF"/>
      <w:spacing w:after="0" w:line="240" w:lineRule="atLeast"/>
    </w:pPr>
    <w:rPr>
      <w:sz w:val="38"/>
      <w:szCs w:val="38"/>
      <w:lang w:eastAsia="ru-RU"/>
    </w:rPr>
  </w:style>
  <w:style w:type="paragraph" w:styleId="a5">
    <w:name w:val="Normal (Web)"/>
    <w:basedOn w:val="a"/>
    <w:uiPriority w:val="99"/>
    <w:rsid w:val="00ED096D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ED096D"/>
    <w:rPr>
      <w:rFonts w:cs="Times New Roman"/>
      <w:b/>
    </w:rPr>
  </w:style>
  <w:style w:type="paragraph" w:customStyle="1" w:styleId="1">
    <w:name w:val="Без интервала1"/>
    <w:uiPriority w:val="99"/>
    <w:rsid w:val="00ED096D"/>
    <w:rPr>
      <w:rFonts w:eastAsia="Times New Roman"/>
      <w:lang w:eastAsia="en-US"/>
    </w:rPr>
  </w:style>
  <w:style w:type="paragraph" w:styleId="a7">
    <w:name w:val="header"/>
    <w:basedOn w:val="a"/>
    <w:link w:val="a8"/>
    <w:uiPriority w:val="99"/>
    <w:semiHidden/>
    <w:rsid w:val="00ED096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ED096D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ED096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D096D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2337</Words>
  <Characters>13323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User</cp:lastModifiedBy>
  <cp:revision>3</cp:revision>
  <cp:lastPrinted>2014-10-31T04:54:00Z</cp:lastPrinted>
  <dcterms:created xsi:type="dcterms:W3CDTF">2014-11-10T09:51:00Z</dcterms:created>
  <dcterms:modified xsi:type="dcterms:W3CDTF">2014-11-10T10:46:00Z</dcterms:modified>
</cp:coreProperties>
</file>